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85" w:rsidRPr="00522FE2" w:rsidRDefault="00954985" w:rsidP="008113AA">
      <w:pPr>
        <w:pStyle w:val="a5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22FE2">
        <w:rPr>
          <w:rFonts w:ascii="標楷體" w:eastAsia="標楷體" w:hAnsi="標楷體" w:hint="eastAsia"/>
          <w:b/>
          <w:sz w:val="32"/>
          <w:szCs w:val="32"/>
        </w:rPr>
        <w:t>輔仁大學</w:t>
      </w:r>
      <w:r w:rsidR="00AF3ACF" w:rsidRPr="00522FE2">
        <w:rPr>
          <w:rFonts w:ascii="標楷體" w:eastAsia="標楷體" w:hAnsi="標楷體" w:hint="eastAsia"/>
          <w:b/>
          <w:sz w:val="32"/>
          <w:szCs w:val="32"/>
        </w:rPr>
        <w:t>10</w:t>
      </w:r>
      <w:r w:rsidR="00195E90" w:rsidRPr="00522FE2">
        <w:rPr>
          <w:rFonts w:ascii="標楷體" w:eastAsia="標楷體" w:hAnsi="標楷體" w:hint="eastAsia"/>
          <w:b/>
          <w:sz w:val="32"/>
          <w:szCs w:val="32"/>
        </w:rPr>
        <w:t>4</w:t>
      </w:r>
      <w:r w:rsidRPr="00522FE2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205891" w:rsidRPr="00522FE2">
        <w:rPr>
          <w:rFonts w:ascii="標楷體" w:eastAsia="標楷體" w:hAnsi="標楷體" w:hint="eastAsia"/>
          <w:b/>
          <w:sz w:val="32"/>
          <w:szCs w:val="32"/>
        </w:rPr>
        <w:t>5</w:t>
      </w:r>
      <w:r w:rsidRPr="00522FE2">
        <w:rPr>
          <w:rFonts w:ascii="標楷體" w:eastAsia="標楷體" w:hAnsi="標楷體" w:hint="eastAsia"/>
          <w:b/>
          <w:sz w:val="32"/>
          <w:szCs w:val="32"/>
        </w:rPr>
        <w:t>次行政會議人事室業務報告</w:t>
      </w:r>
    </w:p>
    <w:p w:rsidR="003A2876" w:rsidRPr="00522FE2" w:rsidRDefault="00AF3ACF" w:rsidP="003A2876">
      <w:pPr>
        <w:pStyle w:val="a5"/>
        <w:snapToGrid w:val="0"/>
        <w:jc w:val="right"/>
        <w:rPr>
          <w:rFonts w:ascii="標楷體" w:eastAsia="標楷體" w:hAnsi="標楷體"/>
          <w:szCs w:val="24"/>
        </w:rPr>
      </w:pPr>
      <w:proofErr w:type="gramStart"/>
      <w:r w:rsidRPr="00522FE2">
        <w:rPr>
          <w:rFonts w:ascii="標楷體" w:eastAsia="標楷體" w:hAnsi="標楷體" w:hint="eastAsia"/>
          <w:szCs w:val="24"/>
        </w:rPr>
        <w:t>10</w:t>
      </w:r>
      <w:r w:rsidR="00205891" w:rsidRPr="00522FE2">
        <w:rPr>
          <w:rFonts w:ascii="標楷體" w:eastAsia="標楷體" w:hAnsi="標楷體" w:hint="eastAsia"/>
          <w:szCs w:val="24"/>
        </w:rPr>
        <w:t>5</w:t>
      </w:r>
      <w:r w:rsidR="003A2876" w:rsidRPr="00522FE2">
        <w:rPr>
          <w:rFonts w:ascii="標楷體" w:eastAsia="標楷體" w:hAnsi="標楷體" w:hint="eastAsia"/>
          <w:szCs w:val="24"/>
        </w:rPr>
        <w:t>.</w:t>
      </w:r>
      <w:r w:rsidR="00205891" w:rsidRPr="00522FE2">
        <w:rPr>
          <w:rFonts w:ascii="標楷體" w:eastAsia="標楷體" w:hAnsi="標楷體" w:hint="eastAsia"/>
          <w:szCs w:val="24"/>
        </w:rPr>
        <w:t>0</w:t>
      </w:r>
      <w:r w:rsidR="00AC085C" w:rsidRPr="00522FE2">
        <w:rPr>
          <w:rFonts w:ascii="標楷體" w:eastAsia="標楷體" w:hAnsi="標楷體" w:hint="eastAsia"/>
          <w:szCs w:val="24"/>
        </w:rPr>
        <w:t>1</w:t>
      </w:r>
      <w:r w:rsidR="003A2876" w:rsidRPr="00522FE2">
        <w:rPr>
          <w:rFonts w:ascii="標楷體" w:eastAsia="標楷體" w:hAnsi="標楷體" w:hint="eastAsia"/>
          <w:szCs w:val="24"/>
        </w:rPr>
        <w:t>.</w:t>
      </w:r>
      <w:r w:rsidR="00484AE2" w:rsidRPr="00522FE2">
        <w:rPr>
          <w:rFonts w:ascii="標楷體" w:eastAsia="標楷體" w:hAnsi="標楷體" w:hint="eastAsia"/>
          <w:szCs w:val="24"/>
        </w:rPr>
        <w:t>1</w:t>
      </w:r>
      <w:r w:rsidR="00205891" w:rsidRPr="00522FE2">
        <w:rPr>
          <w:rFonts w:ascii="標楷體" w:eastAsia="標楷體" w:hAnsi="標楷體" w:hint="eastAsia"/>
          <w:szCs w:val="24"/>
        </w:rPr>
        <w:t>4</w:t>
      </w:r>
      <w:r w:rsidR="003A2876" w:rsidRPr="00522FE2">
        <w:rPr>
          <w:rFonts w:ascii="標楷體" w:eastAsia="標楷體" w:hAnsi="標楷體" w:hint="eastAsia"/>
          <w:szCs w:val="24"/>
        </w:rPr>
        <w:t>.</w:t>
      </w:r>
      <w:proofErr w:type="gramEnd"/>
    </w:p>
    <w:p w:rsidR="003A2876" w:rsidRPr="00522FE2" w:rsidRDefault="003A2876" w:rsidP="009139E2">
      <w:pPr>
        <w:pStyle w:val="a5"/>
        <w:snapToGrid w:val="0"/>
        <w:spacing w:line="360" w:lineRule="auto"/>
        <w:rPr>
          <w:rFonts w:ascii="標楷體" w:eastAsia="標楷體" w:hAnsi="標楷體"/>
          <w:b/>
          <w:kern w:val="0"/>
          <w:u w:val="single"/>
        </w:rPr>
      </w:pPr>
      <w:r w:rsidRPr="00522FE2">
        <w:rPr>
          <w:rFonts w:ascii="標楷體" w:eastAsia="標楷體" w:hAnsi="標楷體" w:hint="eastAsia"/>
          <w:b/>
          <w:kern w:val="0"/>
        </w:rPr>
        <w:t>壹、</w:t>
      </w:r>
      <w:r w:rsidRPr="00522FE2">
        <w:rPr>
          <w:rFonts w:ascii="標楷體" w:eastAsia="標楷體" w:hAnsi="標楷體" w:hint="eastAsia"/>
          <w:b/>
          <w:kern w:val="0"/>
          <w:u w:val="single"/>
        </w:rPr>
        <w:t>人事管理組</w:t>
      </w:r>
    </w:p>
    <w:p w:rsidR="00205891" w:rsidRPr="00522FE2" w:rsidRDefault="00205891" w:rsidP="00205891">
      <w:pPr>
        <w:snapToGrid w:val="0"/>
        <w:ind w:left="240" w:hangingChars="100" w:hanging="240"/>
        <w:rPr>
          <w:rFonts w:ascii="標楷體" w:eastAsia="標楷體" w:hAnsi="標楷體"/>
          <w:kern w:val="0"/>
        </w:rPr>
      </w:pPr>
      <w:r w:rsidRPr="00522FE2">
        <w:rPr>
          <w:rFonts w:ascii="標楷體" w:eastAsia="標楷體" w:hAnsi="標楷體" w:hint="eastAsia"/>
          <w:kern w:val="0"/>
        </w:rPr>
        <w:t>一、教師資格</w:t>
      </w:r>
    </w:p>
    <w:p w:rsidR="00205891" w:rsidRPr="00522FE2" w:rsidRDefault="00205891" w:rsidP="004E6028">
      <w:pPr>
        <w:spacing w:line="300" w:lineRule="exact"/>
        <w:ind w:leftChars="200" w:left="48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  <w:kern w:val="0"/>
        </w:rPr>
        <w:t>教師資格評審：</w:t>
      </w:r>
      <w:r w:rsidR="003B5B62" w:rsidRPr="00522FE2">
        <w:rPr>
          <w:rFonts w:ascii="標楷體" w:eastAsia="標楷體" w:hAnsi="標楷體" w:hint="eastAsia"/>
        </w:rPr>
        <w:t>104學年度第3次校教評會業於104.12.10</w:t>
      </w:r>
      <w:proofErr w:type="gramStart"/>
      <w:r w:rsidR="003B5B62" w:rsidRPr="00522FE2">
        <w:rPr>
          <w:rFonts w:ascii="標楷體" w:eastAsia="標楷體" w:hAnsi="標楷體" w:hint="eastAsia"/>
        </w:rPr>
        <w:t>假野聲樓</w:t>
      </w:r>
      <w:proofErr w:type="gramEnd"/>
      <w:r w:rsidR="003B5B62" w:rsidRPr="00522FE2">
        <w:rPr>
          <w:rFonts w:ascii="標楷體" w:eastAsia="標楷體" w:hAnsi="標楷體" w:hint="eastAsia"/>
        </w:rPr>
        <w:t>第1會議室召開，審議事項如下：</w:t>
      </w:r>
    </w:p>
    <w:p w:rsidR="00205891" w:rsidRPr="00522FE2" w:rsidRDefault="00205891" w:rsidP="004E6028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1.104學年度第2學期</w:t>
      </w:r>
      <w:r w:rsidR="003B5B62" w:rsidRPr="00522FE2">
        <w:rPr>
          <w:rFonts w:ascii="標楷體" w:eastAsia="標楷體" w:hAnsi="標楷體" w:hint="eastAsia"/>
        </w:rPr>
        <w:t>專任教師聘任審查6案及專任專案教學人員3案合計9案</w:t>
      </w:r>
      <w:r w:rsidR="003B5B62" w:rsidRPr="00522FE2">
        <w:rPr>
          <w:rFonts w:ascii="新細明體" w:hAnsi="新細明體" w:hint="eastAsia"/>
        </w:rPr>
        <w:t>，</w:t>
      </w:r>
      <w:r w:rsidR="003B5B62" w:rsidRPr="00522FE2">
        <w:rPr>
          <w:rFonts w:ascii="標楷體" w:eastAsia="標楷體" w:hAnsi="標楷體" w:cs="新細明體" w:hint="eastAsia"/>
          <w:kern w:val="0"/>
        </w:rPr>
        <w:t>全數</w:t>
      </w:r>
      <w:r w:rsidR="003B5B62" w:rsidRPr="00522FE2">
        <w:rPr>
          <w:rFonts w:ascii="標楷體" w:eastAsia="標楷體" w:hAnsi="標楷體" w:hint="eastAsia"/>
          <w:kern w:val="0"/>
        </w:rPr>
        <w:t>通過</w:t>
      </w:r>
      <w:r w:rsidR="003B5B62" w:rsidRPr="00522FE2">
        <w:rPr>
          <w:rFonts w:ascii="標楷體" w:eastAsia="標楷體" w:hAnsi="標楷體" w:hint="eastAsia"/>
        </w:rPr>
        <w:t>。</w:t>
      </w:r>
    </w:p>
    <w:p w:rsidR="00205891" w:rsidRPr="00522FE2" w:rsidRDefault="00205891" w:rsidP="004E6028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2.104學年度第2學期</w:t>
      </w:r>
      <w:r w:rsidR="003B5B62" w:rsidRPr="00522FE2">
        <w:rPr>
          <w:rFonts w:ascii="標楷體" w:eastAsia="標楷體" w:hAnsi="標楷體" w:hint="eastAsia"/>
        </w:rPr>
        <w:t>兼任教師聘任審查計50案(含兼任專業技術人員10案、實習指導教師2案</w:t>
      </w:r>
      <w:r w:rsidR="003B5B62" w:rsidRPr="00522FE2">
        <w:rPr>
          <w:rFonts w:ascii="標楷體" w:eastAsia="標楷體" w:hAnsi="標楷體" w:hint="eastAsia"/>
          <w:kern w:val="0"/>
        </w:rPr>
        <w:t>)，全數通過。</w:t>
      </w:r>
    </w:p>
    <w:p w:rsidR="00205891" w:rsidRPr="00522FE2" w:rsidRDefault="00205891" w:rsidP="004E6028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3.104學年度第2學期</w:t>
      </w:r>
      <w:proofErr w:type="gramStart"/>
      <w:r w:rsidR="003B5B62" w:rsidRPr="00522FE2">
        <w:rPr>
          <w:rFonts w:ascii="標楷體" w:eastAsia="標楷體" w:hAnsi="標楷體" w:hint="eastAsia"/>
        </w:rPr>
        <w:t>改聘專</w:t>
      </w:r>
      <w:proofErr w:type="gramEnd"/>
      <w:r w:rsidR="003B5B62" w:rsidRPr="00522FE2">
        <w:rPr>
          <w:rFonts w:ascii="標楷體" w:eastAsia="標楷體" w:hAnsi="標楷體" w:hint="eastAsia"/>
        </w:rPr>
        <w:t>/兼任教師審查案共計9案</w:t>
      </w:r>
      <w:r w:rsidR="003B5B62" w:rsidRPr="00522FE2">
        <w:rPr>
          <w:rFonts w:ascii="標楷體" w:eastAsia="標楷體" w:hAnsi="標楷體" w:cs="新細明體" w:hint="eastAsia"/>
          <w:kern w:val="0"/>
        </w:rPr>
        <w:t>，全數</w:t>
      </w:r>
      <w:r w:rsidR="003B5B62" w:rsidRPr="00522FE2">
        <w:rPr>
          <w:rFonts w:ascii="標楷體" w:eastAsia="標楷體" w:hAnsi="標楷體" w:hint="eastAsia"/>
          <w:kern w:val="0"/>
        </w:rPr>
        <w:t>通過</w:t>
      </w:r>
      <w:r w:rsidR="003B5B62" w:rsidRPr="00522FE2">
        <w:rPr>
          <w:rFonts w:ascii="標楷體" w:eastAsia="標楷體" w:hAnsi="標楷體" w:hint="eastAsia"/>
        </w:rPr>
        <w:t>。</w:t>
      </w:r>
    </w:p>
    <w:p w:rsidR="00205891" w:rsidRPr="00522FE2" w:rsidRDefault="00205891" w:rsidP="004E6028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4.104學年度第2學期</w:t>
      </w:r>
      <w:proofErr w:type="gramStart"/>
      <w:r w:rsidR="003B5B62" w:rsidRPr="00522FE2">
        <w:rPr>
          <w:rFonts w:ascii="標楷體" w:eastAsia="標楷體" w:hAnsi="標楷體" w:hint="eastAsia"/>
        </w:rPr>
        <w:t>申請部定教師</w:t>
      </w:r>
      <w:proofErr w:type="gramEnd"/>
      <w:r w:rsidR="003B5B62" w:rsidRPr="00522FE2">
        <w:rPr>
          <w:rFonts w:ascii="標楷體" w:eastAsia="標楷體" w:hAnsi="標楷體" w:hint="eastAsia"/>
        </w:rPr>
        <w:t>證書案共計16案</w:t>
      </w:r>
      <w:r w:rsidR="003B5B62" w:rsidRPr="00522FE2">
        <w:rPr>
          <w:rFonts w:ascii="標楷體" w:eastAsia="標楷體" w:hAnsi="標楷體" w:cs="新細明體" w:hint="eastAsia"/>
          <w:kern w:val="0"/>
        </w:rPr>
        <w:t>，全數</w:t>
      </w:r>
      <w:r w:rsidR="003B5B62" w:rsidRPr="00522FE2">
        <w:rPr>
          <w:rFonts w:ascii="標楷體" w:eastAsia="標楷體" w:hAnsi="標楷體" w:hint="eastAsia"/>
          <w:kern w:val="0"/>
        </w:rPr>
        <w:t>通過</w:t>
      </w:r>
      <w:r w:rsidR="003B5B62" w:rsidRPr="00522FE2">
        <w:rPr>
          <w:rFonts w:ascii="標楷體" w:eastAsia="標楷體" w:hAnsi="標楷體" w:hint="eastAsia"/>
        </w:rPr>
        <w:t>。</w:t>
      </w:r>
    </w:p>
    <w:p w:rsidR="00205891" w:rsidRPr="00522FE2" w:rsidRDefault="00205891" w:rsidP="004E6028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5.</w:t>
      </w:r>
      <w:r w:rsidR="003B5B62" w:rsidRPr="00522FE2">
        <w:rPr>
          <w:rFonts w:ascii="標楷體" w:eastAsia="標楷體" w:hAnsi="標楷體" w:hint="eastAsia"/>
        </w:rPr>
        <w:t>104學年度代課教師資格追認/審查共計27案，全數通過。</w:t>
      </w:r>
    </w:p>
    <w:p w:rsidR="00205891" w:rsidRPr="00522FE2" w:rsidRDefault="00205891" w:rsidP="004E6028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6.</w:t>
      </w:r>
      <w:r w:rsidR="003B5B62" w:rsidRPr="00522FE2">
        <w:rPr>
          <w:rFonts w:ascii="標楷體" w:eastAsia="標楷體" w:hAnsi="標楷體" w:hint="eastAsia"/>
        </w:rPr>
        <w:t>著作</w:t>
      </w:r>
      <w:proofErr w:type="gramStart"/>
      <w:r w:rsidR="003B5B62" w:rsidRPr="00522FE2">
        <w:rPr>
          <w:rFonts w:ascii="標楷體" w:eastAsia="標楷體" w:hAnsi="標楷體" w:hint="eastAsia"/>
        </w:rPr>
        <w:t>升等決審案</w:t>
      </w:r>
      <w:proofErr w:type="gramEnd"/>
      <w:r w:rsidR="003B5B62" w:rsidRPr="00522FE2">
        <w:rPr>
          <w:rFonts w:ascii="標楷體" w:eastAsia="標楷體" w:hAnsi="標楷體" w:hint="eastAsia"/>
        </w:rPr>
        <w:t>計33案(其中15案</w:t>
      </w:r>
      <w:proofErr w:type="gramStart"/>
      <w:r w:rsidR="003B5B62" w:rsidRPr="00522FE2">
        <w:rPr>
          <w:rFonts w:ascii="標楷體" w:eastAsia="標楷體" w:hAnsi="標楷體" w:hint="eastAsia"/>
        </w:rPr>
        <w:t>俟</w:t>
      </w:r>
      <w:proofErr w:type="gramEnd"/>
      <w:r w:rsidR="003B5B62" w:rsidRPr="00522FE2">
        <w:rPr>
          <w:rFonts w:ascii="標楷體" w:eastAsia="標楷體" w:hAnsi="標楷體" w:hint="eastAsia"/>
        </w:rPr>
        <w:t>外審</w:t>
      </w:r>
      <w:proofErr w:type="gramStart"/>
      <w:r w:rsidR="003B5B62" w:rsidRPr="00522FE2">
        <w:rPr>
          <w:rFonts w:ascii="標楷體" w:eastAsia="標楷體" w:hAnsi="標楷體" w:hint="eastAsia"/>
        </w:rPr>
        <w:t>意見審回後</w:t>
      </w:r>
      <w:proofErr w:type="gramEnd"/>
      <w:r w:rsidR="003B5B62" w:rsidRPr="00522FE2">
        <w:rPr>
          <w:rFonts w:ascii="標楷體" w:eastAsia="標楷體" w:hAnsi="標楷體" w:hint="eastAsia"/>
        </w:rPr>
        <w:t>再行提會審議)，</w:t>
      </w:r>
      <w:r w:rsidR="003B5B62" w:rsidRPr="00522FE2">
        <w:rPr>
          <w:rFonts w:ascii="標楷體" w:eastAsia="標楷體" w:hAnsi="標楷體" w:cs="新細明體" w:hint="eastAsia"/>
          <w:kern w:val="0"/>
        </w:rPr>
        <w:t>共計18案</w:t>
      </w:r>
      <w:r w:rsidR="003B5B62" w:rsidRPr="00522FE2">
        <w:rPr>
          <w:rFonts w:ascii="標楷體" w:eastAsia="標楷體" w:hAnsi="標楷體" w:hint="eastAsia"/>
          <w:kern w:val="0"/>
        </w:rPr>
        <w:t>通過</w:t>
      </w:r>
      <w:r w:rsidR="003B5B62" w:rsidRPr="00522FE2">
        <w:rPr>
          <w:rFonts w:ascii="標楷體" w:eastAsia="標楷體" w:hAnsi="標楷體" w:hint="eastAsia"/>
        </w:rPr>
        <w:t>。</w:t>
      </w:r>
    </w:p>
    <w:p w:rsidR="00205891" w:rsidRPr="00522FE2" w:rsidRDefault="00205891" w:rsidP="004E6028">
      <w:pPr>
        <w:spacing w:line="300" w:lineRule="exact"/>
        <w:ind w:leftChars="200" w:left="720" w:hangingChars="100" w:hanging="24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7.</w:t>
      </w:r>
      <w:r w:rsidR="003B5B62" w:rsidRPr="00522FE2">
        <w:rPr>
          <w:rFonts w:ascii="標楷體" w:eastAsia="標楷體" w:hAnsi="標楷體" w:hint="eastAsia"/>
        </w:rPr>
        <w:t>其他提案、臨時提案審查或核備案共計12案。</w:t>
      </w:r>
    </w:p>
    <w:p w:rsidR="00205891" w:rsidRPr="00522FE2" w:rsidRDefault="004E6028" w:rsidP="004E6028">
      <w:pPr>
        <w:snapToGrid w:val="0"/>
        <w:jc w:val="both"/>
        <w:rPr>
          <w:rFonts w:ascii="標楷體" w:eastAsia="標楷體" w:hAnsi="標楷體"/>
          <w:kern w:val="0"/>
        </w:rPr>
      </w:pPr>
      <w:r w:rsidRPr="00522FE2">
        <w:rPr>
          <w:rFonts w:ascii="標楷體" w:eastAsia="標楷體" w:hAnsi="標楷體" w:hint="eastAsia"/>
        </w:rPr>
        <w:t>二、</w:t>
      </w:r>
      <w:r w:rsidR="00205891" w:rsidRPr="00522FE2">
        <w:rPr>
          <w:rFonts w:ascii="標楷體" w:eastAsia="標楷體" w:hAnsi="標楷體" w:hint="eastAsia"/>
          <w:kern w:val="0"/>
        </w:rPr>
        <w:t>外籍教師工作許可</w:t>
      </w:r>
    </w:p>
    <w:p w:rsidR="00205891" w:rsidRPr="00522FE2" w:rsidRDefault="004E6028" w:rsidP="004E6028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  <w:kern w:val="0"/>
        </w:rPr>
        <w:t>104學年度第2學期新（續）</w:t>
      </w:r>
      <w:proofErr w:type="gramStart"/>
      <w:r w:rsidRPr="00522FE2">
        <w:rPr>
          <w:rFonts w:ascii="標楷體" w:eastAsia="標楷體" w:hAnsi="標楷體" w:hint="eastAsia"/>
          <w:kern w:val="0"/>
        </w:rPr>
        <w:t>聘專兼任</w:t>
      </w:r>
      <w:proofErr w:type="gramEnd"/>
      <w:r w:rsidRPr="00522FE2">
        <w:rPr>
          <w:rFonts w:ascii="標楷體" w:eastAsia="標楷體" w:hAnsi="標楷體" w:hint="eastAsia"/>
          <w:kern w:val="0"/>
        </w:rPr>
        <w:t>外籍教師，依就業服務法相關規定，除「取得永久居留證者」或「獲准與本國境內設有戶籍之直系血親共同生活者」得不經雇主申請工作許可外，截至12/31止申請工作許可案者共計2件2人次。</w:t>
      </w:r>
    </w:p>
    <w:p w:rsidR="00907861" w:rsidRPr="00522FE2" w:rsidRDefault="004E6028" w:rsidP="0045229F">
      <w:pPr>
        <w:snapToGrid w:val="0"/>
        <w:ind w:left="240" w:hangingChars="100" w:hanging="24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  <w:kern w:val="0"/>
        </w:rPr>
        <w:t>三</w:t>
      </w:r>
      <w:r w:rsidR="00907861" w:rsidRPr="00522FE2">
        <w:rPr>
          <w:rFonts w:ascii="標楷體" w:eastAsia="標楷體" w:hAnsi="標楷體" w:hint="eastAsia"/>
          <w:kern w:val="0"/>
        </w:rPr>
        <w:t>、</w:t>
      </w:r>
      <w:r w:rsidR="000E1B2E" w:rsidRPr="00522FE2">
        <w:rPr>
          <w:rFonts w:ascii="標楷體" w:eastAsia="標楷體" w:hAnsi="標楷體" w:hint="eastAsia"/>
        </w:rPr>
        <w:t>教師</w:t>
      </w:r>
      <w:r w:rsidR="00907861" w:rsidRPr="00522FE2">
        <w:rPr>
          <w:rFonts w:ascii="標楷體" w:eastAsia="標楷體" w:hAnsi="標楷體" w:hint="eastAsia"/>
        </w:rPr>
        <w:t>聘任業務</w:t>
      </w:r>
    </w:p>
    <w:p w:rsidR="00907861" w:rsidRPr="00522FE2" w:rsidRDefault="00CC0FB7" w:rsidP="00CC0FB7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  <w:kern w:val="0"/>
        </w:rPr>
        <w:t>（一）</w:t>
      </w:r>
      <w:r w:rsidR="001D37AA" w:rsidRPr="00522FE2">
        <w:rPr>
          <w:rFonts w:ascii="標楷體" w:eastAsia="標楷體" w:hAnsi="標楷體" w:hint="eastAsia"/>
          <w:kern w:val="0"/>
        </w:rPr>
        <w:t>教師</w:t>
      </w:r>
      <w:r w:rsidR="00907861" w:rsidRPr="00522FE2">
        <w:rPr>
          <w:rFonts w:ascii="標楷體" w:eastAsia="標楷體" w:hAnsi="標楷體" w:hint="eastAsia"/>
          <w:kern w:val="0"/>
        </w:rPr>
        <w:t>聘書、聘函</w:t>
      </w:r>
      <w:proofErr w:type="gramStart"/>
      <w:r w:rsidR="00907861" w:rsidRPr="00522FE2">
        <w:rPr>
          <w:rFonts w:ascii="標楷體" w:eastAsia="標楷體" w:hAnsi="標楷體" w:hint="eastAsia"/>
          <w:kern w:val="0"/>
        </w:rPr>
        <w:t>繕</w:t>
      </w:r>
      <w:proofErr w:type="gramEnd"/>
      <w:r w:rsidR="00907861" w:rsidRPr="00522FE2">
        <w:rPr>
          <w:rFonts w:ascii="標楷體" w:eastAsia="標楷體" w:hAnsi="標楷體" w:hint="eastAsia"/>
          <w:kern w:val="0"/>
        </w:rPr>
        <w:t>發</w:t>
      </w:r>
    </w:p>
    <w:p w:rsidR="00907861" w:rsidRPr="00522FE2" w:rsidRDefault="00BA5032" w:rsidP="008113AA">
      <w:pPr>
        <w:tabs>
          <w:tab w:val="left" w:pos="540"/>
        </w:tabs>
        <w:snapToGrid w:val="0"/>
        <w:spacing w:afterLines="20" w:after="72"/>
        <w:ind w:leftChars="200" w:left="480"/>
        <w:rPr>
          <w:rFonts w:ascii="標楷體" w:eastAsia="標楷體" w:hAnsi="標楷體"/>
          <w:kern w:val="0"/>
        </w:rPr>
      </w:pPr>
      <w:r w:rsidRPr="00522FE2">
        <w:rPr>
          <w:rFonts w:ascii="標楷體" w:eastAsia="標楷體" w:hAnsi="標楷體" w:hint="eastAsia"/>
        </w:rPr>
        <w:t>104年1</w:t>
      </w:r>
      <w:r w:rsidR="004E6028" w:rsidRPr="00522FE2">
        <w:rPr>
          <w:rFonts w:ascii="標楷體" w:eastAsia="標楷體" w:hAnsi="標楷體" w:hint="eastAsia"/>
        </w:rPr>
        <w:t>2</w:t>
      </w:r>
      <w:r w:rsidRPr="00522FE2">
        <w:rPr>
          <w:rFonts w:ascii="標楷體" w:eastAsia="標楷體" w:hAnsi="標楷體" w:hint="eastAsia"/>
        </w:rPr>
        <w:t>月審核各單位依行政程序</w:t>
      </w:r>
      <w:proofErr w:type="gramStart"/>
      <w:r w:rsidRPr="00522FE2">
        <w:rPr>
          <w:rFonts w:ascii="標楷體" w:eastAsia="標楷體" w:hAnsi="標楷體" w:hint="eastAsia"/>
        </w:rPr>
        <w:t>申請提聘作業</w:t>
      </w:r>
      <w:proofErr w:type="gramEnd"/>
      <w:r w:rsidRPr="00522FE2">
        <w:rPr>
          <w:rFonts w:ascii="標楷體" w:eastAsia="標楷體" w:hAnsi="標楷體" w:hint="eastAsia"/>
        </w:rPr>
        <w:t>，完成之聘書（函）</w:t>
      </w:r>
      <w:proofErr w:type="gramStart"/>
      <w:r w:rsidRPr="00522FE2">
        <w:rPr>
          <w:rFonts w:ascii="標楷體" w:eastAsia="標楷體" w:hAnsi="標楷體" w:hint="eastAsia"/>
        </w:rPr>
        <w:t>繕</w:t>
      </w:r>
      <w:proofErr w:type="gramEnd"/>
      <w:r w:rsidRPr="00522FE2">
        <w:rPr>
          <w:rFonts w:ascii="標楷體" w:eastAsia="標楷體" w:hAnsi="標楷體" w:hint="eastAsia"/>
        </w:rPr>
        <w:t>發作業</w:t>
      </w:r>
      <w:r w:rsidRPr="00522FE2">
        <w:rPr>
          <w:rFonts w:ascii="標楷體" w:eastAsia="標楷體" w:hAnsi="標楷體"/>
        </w:rPr>
        <w:t>共計</w:t>
      </w:r>
      <w:r w:rsidR="004E6028" w:rsidRPr="00522FE2">
        <w:rPr>
          <w:rFonts w:ascii="標楷體" w:eastAsia="標楷體" w:hAnsi="標楷體" w:hint="eastAsia"/>
        </w:rPr>
        <w:t>139</w:t>
      </w:r>
      <w:r w:rsidRPr="00522FE2">
        <w:rPr>
          <w:rFonts w:ascii="標楷體" w:eastAsia="標楷體" w:hAnsi="標楷體" w:hint="eastAsia"/>
        </w:rPr>
        <w:t>件(截至1</w:t>
      </w:r>
      <w:r w:rsidR="004E6028" w:rsidRPr="00522FE2">
        <w:rPr>
          <w:rFonts w:ascii="標楷體" w:eastAsia="標楷體" w:hAnsi="標楷體" w:hint="eastAsia"/>
        </w:rPr>
        <w:t>2</w:t>
      </w:r>
      <w:r w:rsidRPr="00522FE2">
        <w:rPr>
          <w:rFonts w:ascii="標楷體" w:eastAsia="標楷體" w:hAnsi="標楷體" w:hint="eastAsia"/>
        </w:rPr>
        <w:t>/3</w:t>
      </w:r>
      <w:r w:rsidR="004E6028" w:rsidRPr="00522FE2">
        <w:rPr>
          <w:rFonts w:ascii="標楷體" w:eastAsia="標楷體" w:hAnsi="標楷體" w:hint="eastAsia"/>
        </w:rPr>
        <w:t>1</w:t>
      </w:r>
      <w:r w:rsidRPr="00522FE2">
        <w:rPr>
          <w:rFonts w:ascii="標楷體" w:eastAsia="標楷體" w:hAnsi="標楷體" w:hint="eastAsia"/>
        </w:rPr>
        <w:t>止)，統計如表列：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539"/>
        <w:gridCol w:w="1276"/>
        <w:gridCol w:w="1418"/>
        <w:gridCol w:w="1417"/>
        <w:gridCol w:w="1418"/>
      </w:tblGrid>
      <w:tr w:rsidR="001F57DF" w:rsidRPr="00522FE2" w:rsidTr="00CC0FB7">
        <w:trPr>
          <w:trHeight w:hRule="exact" w:val="397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</w:rPr>
              <w:t>製發聘書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</w:rPr>
              <w:t>製</w:t>
            </w:r>
            <w:proofErr w:type="gramStart"/>
            <w:r w:rsidRPr="00522FE2">
              <w:rPr>
                <w:rFonts w:ascii="標楷體" w:eastAsia="標楷體" w:hAnsi="標楷體" w:hint="eastAsia"/>
              </w:rPr>
              <w:t>發聘函</w:t>
            </w:r>
            <w:proofErr w:type="gramEnd"/>
          </w:p>
        </w:tc>
      </w:tr>
      <w:tr w:rsidR="001F57DF" w:rsidRPr="00522FE2" w:rsidTr="00CC0FB7">
        <w:trPr>
          <w:trHeight w:hRule="exact" w:val="39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專任教師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兼任教師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代課教師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1F57DF" w:rsidP="00A2767D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專約禮聘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臨床實習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1F57DF" w:rsidP="00A2767D">
            <w:pPr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其他(委員)</w:t>
            </w:r>
          </w:p>
        </w:tc>
      </w:tr>
      <w:tr w:rsidR="001F57DF" w:rsidRPr="00522FE2" w:rsidTr="00CC0FB7">
        <w:trPr>
          <w:trHeight w:hRule="exact" w:val="39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4E6028" w:rsidP="00A2767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4E6028" w:rsidP="00801F3C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4E6028" w:rsidP="00A2767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4E6028" w:rsidP="00801F3C">
            <w:pPr>
              <w:widowControl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4E6028" w:rsidP="00A2767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7DF" w:rsidRPr="00522FE2" w:rsidRDefault="00BA5032" w:rsidP="00A2767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</w:tr>
    </w:tbl>
    <w:p w:rsidR="006D430F" w:rsidRPr="00522FE2" w:rsidRDefault="006D430F" w:rsidP="008113AA">
      <w:pPr>
        <w:snapToGrid w:val="0"/>
        <w:spacing w:beforeLines="50" w:before="180"/>
        <w:ind w:leftChars="50" w:left="840" w:hangingChars="300" w:hanging="720"/>
        <w:rPr>
          <w:rFonts w:ascii="標楷體" w:eastAsia="標楷體" w:hAnsi="標楷體"/>
          <w:kern w:val="0"/>
        </w:rPr>
      </w:pPr>
      <w:r w:rsidRPr="00522FE2">
        <w:rPr>
          <w:rFonts w:ascii="標楷體" w:eastAsia="標楷體" w:hAnsi="標楷體" w:hint="eastAsia"/>
          <w:kern w:val="0"/>
        </w:rPr>
        <w:t>（</w:t>
      </w:r>
      <w:r w:rsidR="00CC0FB7" w:rsidRPr="00522FE2">
        <w:rPr>
          <w:rFonts w:ascii="標楷體" w:eastAsia="標楷體" w:hAnsi="標楷體" w:hint="eastAsia"/>
          <w:kern w:val="0"/>
        </w:rPr>
        <w:t>二</w:t>
      </w:r>
      <w:r w:rsidRPr="00522FE2">
        <w:rPr>
          <w:rFonts w:ascii="標楷體" w:eastAsia="標楷體" w:hAnsi="標楷體" w:hint="eastAsia"/>
          <w:kern w:val="0"/>
        </w:rPr>
        <w:t>）104年1</w:t>
      </w:r>
      <w:r w:rsidR="00786663" w:rsidRPr="00522FE2">
        <w:rPr>
          <w:rFonts w:ascii="標楷體" w:eastAsia="標楷體" w:hAnsi="標楷體" w:hint="eastAsia"/>
          <w:kern w:val="0"/>
        </w:rPr>
        <w:t>2</w:t>
      </w:r>
      <w:r w:rsidRPr="00522FE2">
        <w:rPr>
          <w:rFonts w:ascii="標楷體" w:eastAsia="標楷體" w:hAnsi="標楷體" w:hint="eastAsia"/>
          <w:kern w:val="0"/>
        </w:rPr>
        <w:t>月本校教師擔任校外委員會委員</w:t>
      </w:r>
      <w:r w:rsidRPr="00522FE2">
        <w:rPr>
          <w:rFonts w:ascii="標楷體" w:eastAsia="標楷體" w:hAnsi="標楷體" w:cs="新細明體" w:hint="eastAsia"/>
          <w:kern w:val="0"/>
        </w:rPr>
        <w:t>計</w:t>
      </w:r>
      <w:r w:rsidR="00786663" w:rsidRPr="00522FE2">
        <w:rPr>
          <w:rFonts w:ascii="標楷體" w:eastAsia="標楷體" w:hAnsi="標楷體" w:cs="新細明體" w:hint="eastAsia"/>
          <w:kern w:val="0"/>
        </w:rPr>
        <w:t>2</w:t>
      </w:r>
      <w:r w:rsidRPr="00522FE2">
        <w:rPr>
          <w:rFonts w:ascii="標楷體" w:eastAsia="標楷體" w:hAnsi="標楷體" w:cs="新細明體" w:hint="eastAsia"/>
          <w:kern w:val="0"/>
        </w:rPr>
        <w:t>人次</w:t>
      </w:r>
      <w:r w:rsidRPr="00522FE2">
        <w:rPr>
          <w:rFonts w:ascii="標楷體" w:eastAsia="標楷體" w:hAnsi="標楷體" w:hint="eastAsia"/>
          <w:kern w:val="0"/>
        </w:rPr>
        <w:t>。</w:t>
      </w:r>
    </w:p>
    <w:p w:rsidR="00907861" w:rsidRPr="00522FE2" w:rsidRDefault="00CC0FB7" w:rsidP="008113AA">
      <w:pPr>
        <w:kinsoku w:val="0"/>
        <w:autoSpaceDN w:val="0"/>
        <w:snapToGrid w:val="0"/>
        <w:spacing w:beforeLines="20" w:before="72" w:afterLines="20" w:after="72" w:line="300" w:lineRule="exact"/>
        <w:ind w:left="120" w:hangingChars="50" w:hanging="1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四</w:t>
      </w:r>
      <w:r w:rsidR="00907861" w:rsidRPr="00522FE2">
        <w:rPr>
          <w:rFonts w:ascii="標楷體" w:eastAsia="標楷體" w:hAnsi="標楷體" w:hint="eastAsia"/>
        </w:rPr>
        <w:t>、差勤管理業務</w:t>
      </w:r>
    </w:p>
    <w:p w:rsidR="00732D37" w:rsidRPr="00522FE2" w:rsidRDefault="00732D37" w:rsidP="008113AA">
      <w:pPr>
        <w:snapToGrid w:val="0"/>
        <w:spacing w:afterLines="20" w:after="72"/>
        <w:ind w:leftChars="50" w:left="1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  <w:kern w:val="0"/>
        </w:rPr>
        <w:t>（一）</w:t>
      </w:r>
      <w:r w:rsidRPr="00522FE2">
        <w:rPr>
          <w:rFonts w:ascii="標楷體" w:eastAsia="標楷體" w:hAnsi="標楷體" w:hint="eastAsia"/>
        </w:rPr>
        <w:t>10</w:t>
      </w:r>
      <w:r w:rsidR="00433F1A" w:rsidRPr="00522FE2">
        <w:rPr>
          <w:rFonts w:ascii="標楷體" w:eastAsia="標楷體" w:hAnsi="標楷體" w:hint="eastAsia"/>
        </w:rPr>
        <w:t>4</w:t>
      </w:r>
      <w:r w:rsidRPr="00522FE2">
        <w:rPr>
          <w:rFonts w:ascii="標楷體" w:eastAsia="標楷體" w:hAnsi="標楷體" w:hint="eastAsia"/>
        </w:rPr>
        <w:t>年</w:t>
      </w:r>
      <w:r w:rsidR="00920C7E" w:rsidRPr="00522FE2">
        <w:rPr>
          <w:rFonts w:ascii="標楷體" w:eastAsia="標楷體" w:hAnsi="標楷體" w:hint="eastAsia"/>
          <w:kern w:val="0"/>
        </w:rPr>
        <w:t>1</w:t>
      </w:r>
      <w:r w:rsidR="007C05A0" w:rsidRPr="00522FE2">
        <w:rPr>
          <w:rFonts w:ascii="標楷體" w:eastAsia="標楷體" w:hAnsi="標楷體" w:hint="eastAsia"/>
          <w:kern w:val="0"/>
        </w:rPr>
        <w:t>2</w:t>
      </w:r>
      <w:r w:rsidRPr="00522FE2">
        <w:rPr>
          <w:rFonts w:ascii="標楷體" w:eastAsia="標楷體" w:hAnsi="標楷體" w:hint="eastAsia"/>
        </w:rPr>
        <w:t>月份</w:t>
      </w:r>
      <w:r w:rsidR="003E011A" w:rsidRPr="00522FE2">
        <w:rPr>
          <w:rFonts w:ascii="標楷體" w:eastAsia="標楷體" w:hAnsi="標楷體" w:hint="eastAsia"/>
        </w:rPr>
        <w:t>教師兼</w:t>
      </w:r>
      <w:r w:rsidRPr="00522FE2">
        <w:rPr>
          <w:rFonts w:ascii="標楷體" w:eastAsia="標楷體" w:hAnsi="標楷體" w:hint="eastAsia"/>
        </w:rPr>
        <w:t>行政主管請假</w:t>
      </w:r>
      <w:r w:rsidR="003E011A" w:rsidRPr="00522FE2">
        <w:rPr>
          <w:rFonts w:ascii="標楷體" w:eastAsia="標楷體" w:hAnsi="標楷體" w:hint="eastAsia"/>
        </w:rPr>
        <w:t>統</w:t>
      </w:r>
      <w:r w:rsidRPr="00522FE2">
        <w:rPr>
          <w:rFonts w:ascii="標楷體" w:eastAsia="標楷體" w:hAnsi="標楷體" w:hint="eastAsia"/>
        </w:rPr>
        <w:t>計表</w:t>
      </w:r>
      <w:r w:rsidR="003E011A" w:rsidRPr="00522FE2">
        <w:rPr>
          <w:rFonts w:ascii="標楷體" w:eastAsia="標楷體" w:hAnsi="標楷體" w:hint="eastAsia"/>
        </w:rPr>
        <w:t>：</w:t>
      </w:r>
    </w:p>
    <w:tbl>
      <w:tblPr>
        <w:tblW w:w="8646" w:type="dxa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2175"/>
        <w:gridCol w:w="2209"/>
        <w:gridCol w:w="2240"/>
      </w:tblGrid>
      <w:tr w:rsidR="00732D37" w:rsidRPr="00522FE2" w:rsidTr="00CC0FB7">
        <w:trPr>
          <w:trHeight w:hRule="exact" w:val="397"/>
          <w:tblHeader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32D37" w:rsidRPr="00522FE2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spacing w:val="12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522FE2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522FE2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D37" w:rsidRPr="00522FE2" w:rsidRDefault="00732D37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</w:tr>
      <w:tr w:rsidR="007C05A0" w:rsidRPr="00522FE2" w:rsidTr="00CC0FB7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校本部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23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7C05A0" w:rsidRPr="00522FE2" w:rsidTr="00CC0FB7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文學院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法律學院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7C05A0" w:rsidRPr="00522FE2" w:rsidTr="00CC0FB7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藝術學院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社會科學院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4</w:t>
            </w:r>
          </w:p>
        </w:tc>
      </w:tr>
      <w:tr w:rsidR="007C05A0" w:rsidRPr="00522FE2" w:rsidTr="00CC0FB7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傳播學院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2</w:t>
            </w:r>
          </w:p>
        </w:tc>
      </w:tr>
      <w:tr w:rsidR="007C05A0" w:rsidRPr="00522FE2" w:rsidTr="00CC0FB7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2</w:t>
            </w:r>
          </w:p>
        </w:tc>
      </w:tr>
      <w:tr w:rsidR="007C05A0" w:rsidRPr="00522FE2" w:rsidTr="00CC0FB7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全人教育課程中心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7C05A0" w:rsidRPr="00522FE2" w:rsidTr="00CC0FB7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D16E3D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天主教學術研究院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7C05A0" w:rsidRPr="00522FE2" w:rsidTr="00CC0FB7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推廣部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4E6028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7C05A0" w:rsidRPr="00522FE2" w:rsidTr="00CC0FB7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7C05A0" w:rsidRPr="00522FE2" w:rsidRDefault="007C05A0" w:rsidP="003E011A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E6C22">
              <w:rPr>
                <w:rFonts w:ascii="標楷體" w:eastAsia="標楷體" w:hAnsi="標楷體" w:cs="新細明體" w:hint="eastAsia"/>
                <w:spacing w:val="12"/>
                <w:kern w:val="0"/>
                <w:fitText w:val="1344" w:id="169013761"/>
              </w:rPr>
              <w:t>總計(</w:t>
            </w:r>
            <w:proofErr w:type="gramStart"/>
            <w:r w:rsidRPr="008E6C22">
              <w:rPr>
                <w:rFonts w:ascii="標楷體" w:eastAsia="標楷體" w:hAnsi="標楷體" w:cs="新細明體" w:hint="eastAsia"/>
                <w:spacing w:val="12"/>
                <w:kern w:val="0"/>
                <w:fitText w:val="1344" w:id="169013761"/>
              </w:rPr>
              <w:t>人次</w:t>
            </w:r>
            <w:r w:rsidRPr="008E6C22">
              <w:rPr>
                <w:rFonts w:ascii="標楷體" w:eastAsia="標楷體" w:hAnsi="標楷體" w:cs="新細明體" w:hint="eastAsia"/>
                <w:spacing w:val="36"/>
                <w:kern w:val="0"/>
                <w:fitText w:val="1344" w:id="169013761"/>
              </w:rPr>
              <w:t>)</w:t>
            </w:r>
            <w:proofErr w:type="gramEnd"/>
          </w:p>
        </w:tc>
        <w:tc>
          <w:tcPr>
            <w:tcW w:w="6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05A0" w:rsidRPr="00522FE2" w:rsidRDefault="007C05A0" w:rsidP="003E011A">
            <w:pPr>
              <w:adjustRightInd w:val="0"/>
              <w:snapToGri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51</w:t>
            </w:r>
          </w:p>
        </w:tc>
      </w:tr>
    </w:tbl>
    <w:p w:rsidR="00907861" w:rsidRPr="00522FE2" w:rsidRDefault="00732D37" w:rsidP="008113AA">
      <w:pPr>
        <w:snapToGrid w:val="0"/>
        <w:spacing w:beforeLines="50" w:before="180" w:afterLines="50" w:after="180"/>
        <w:ind w:leftChars="50" w:left="1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  <w:kern w:val="0"/>
        </w:rPr>
        <w:lastRenderedPageBreak/>
        <w:t>（二）</w:t>
      </w:r>
      <w:r w:rsidR="0065209C" w:rsidRPr="00522FE2">
        <w:rPr>
          <w:rFonts w:ascii="標楷體" w:eastAsia="標楷體" w:hAnsi="標楷體" w:hint="eastAsia"/>
          <w:kern w:val="0"/>
        </w:rPr>
        <w:t>10</w:t>
      </w:r>
      <w:r w:rsidR="00433F1A" w:rsidRPr="00522FE2">
        <w:rPr>
          <w:rFonts w:ascii="標楷體" w:eastAsia="標楷體" w:hAnsi="標楷體" w:hint="eastAsia"/>
          <w:kern w:val="0"/>
        </w:rPr>
        <w:t>4</w:t>
      </w:r>
      <w:r w:rsidR="0004069C" w:rsidRPr="00522FE2">
        <w:rPr>
          <w:rFonts w:ascii="標楷體" w:eastAsia="標楷體" w:hAnsi="標楷體" w:hint="eastAsia"/>
          <w:kern w:val="0"/>
        </w:rPr>
        <w:t>年</w:t>
      </w:r>
      <w:r w:rsidR="00CF299C" w:rsidRPr="00522FE2">
        <w:rPr>
          <w:rFonts w:ascii="標楷體" w:eastAsia="標楷體" w:hAnsi="標楷體" w:hint="eastAsia"/>
          <w:kern w:val="0"/>
        </w:rPr>
        <w:t>1</w:t>
      </w:r>
      <w:r w:rsidR="007C05A0" w:rsidRPr="00522FE2">
        <w:rPr>
          <w:rFonts w:ascii="標楷體" w:eastAsia="標楷體" w:hAnsi="標楷體" w:hint="eastAsia"/>
          <w:kern w:val="0"/>
        </w:rPr>
        <w:t>2</w:t>
      </w:r>
      <w:r w:rsidR="0004069C" w:rsidRPr="00522FE2">
        <w:rPr>
          <w:rFonts w:ascii="標楷體" w:eastAsia="標楷體" w:hAnsi="標楷體" w:hint="eastAsia"/>
          <w:kern w:val="0"/>
        </w:rPr>
        <w:t>月</w:t>
      </w:r>
      <w:r w:rsidR="00907861" w:rsidRPr="00522FE2">
        <w:rPr>
          <w:rFonts w:ascii="標楷體" w:eastAsia="標楷體" w:hAnsi="標楷體" w:hint="eastAsia"/>
        </w:rPr>
        <w:t>教職員請假統計如表列：</w:t>
      </w:r>
    </w:p>
    <w:tbl>
      <w:tblPr>
        <w:tblpPr w:leftFromText="180" w:rightFromText="180" w:vertAnchor="text" w:tblpX="505" w:tblpY="1"/>
        <w:tblOverlap w:val="never"/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3237"/>
        <w:gridCol w:w="3041"/>
      </w:tblGrid>
      <w:tr w:rsidR="00C36A8C" w:rsidRPr="00522FE2" w:rsidTr="001B45E1">
        <w:trPr>
          <w:trHeight w:hRule="exact" w:val="397"/>
          <w:tblHeader/>
        </w:trPr>
        <w:tc>
          <w:tcPr>
            <w:tcW w:w="2294" w:type="dxa"/>
            <w:shd w:val="clear" w:color="auto" w:fill="auto"/>
            <w:noWrap/>
            <w:vAlign w:val="center"/>
          </w:tcPr>
          <w:p w:rsidR="00C36A8C" w:rsidRPr="00522FE2" w:rsidRDefault="00C36A8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6160"/>
              </w:rPr>
              <w:t>職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960" w:id="-380476160"/>
              </w:rPr>
              <w:t>稱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36A8C" w:rsidRPr="00522FE2" w:rsidRDefault="00C36A8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522FE2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9120"/>
              </w:rPr>
              <w:t>假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9120"/>
              </w:rPr>
              <w:t>別</w:t>
            </w:r>
            <w:proofErr w:type="gramEnd"/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36A8C" w:rsidRPr="00522FE2" w:rsidRDefault="00C36A8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E6C22">
              <w:rPr>
                <w:rFonts w:ascii="標楷體" w:eastAsia="標楷體" w:hAnsi="標楷體" w:cs="新細明體" w:hint="eastAsia"/>
                <w:spacing w:val="24"/>
                <w:kern w:val="0"/>
                <w:fitText w:val="1200" w:id="-98309120"/>
              </w:rPr>
              <w:t>人數(次</w:t>
            </w:r>
            <w:r w:rsidRPr="008E6C22">
              <w:rPr>
                <w:rFonts w:ascii="標楷體" w:eastAsia="標楷體" w:hAnsi="標楷體" w:cs="新細明體" w:hint="eastAsia"/>
                <w:spacing w:val="72"/>
                <w:kern w:val="0"/>
                <w:fitText w:val="1200" w:id="-98309120"/>
              </w:rPr>
              <w:t>)</w:t>
            </w:r>
          </w:p>
        </w:tc>
      </w:tr>
      <w:tr w:rsidR="007C05A0" w:rsidRPr="00522FE2" w:rsidTr="001B45E1">
        <w:trPr>
          <w:trHeight w:hRule="exact" w:val="397"/>
          <w:tblHeader/>
        </w:trPr>
        <w:tc>
          <w:tcPr>
            <w:tcW w:w="2294" w:type="dxa"/>
            <w:vMerge w:val="restart"/>
            <w:vAlign w:val="center"/>
          </w:tcPr>
          <w:p w:rsidR="007C05A0" w:rsidRPr="00522FE2" w:rsidRDefault="007C05A0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24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1552"/>
              </w:rPr>
              <w:t>教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960" w:id="-380471552"/>
              </w:rPr>
              <w:t>師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05A0" w:rsidRPr="00522FE2" w:rsidRDefault="007C05A0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8E6C22">
              <w:rPr>
                <w:rFonts w:ascii="標楷體" w:eastAsia="標楷體" w:hAnsi="標楷體" w:cs="新細明體" w:hint="eastAsia"/>
                <w:spacing w:val="36"/>
                <w:kern w:val="0"/>
                <w:fitText w:val="1200" w:id="169019648"/>
              </w:rPr>
              <w:t>公(差)</w:t>
            </w:r>
            <w:r w:rsidRPr="008E6C22">
              <w:rPr>
                <w:rFonts w:ascii="標楷體" w:eastAsia="標楷體" w:hAnsi="標楷體" w:cs="新細明體" w:hint="eastAsia"/>
                <w:spacing w:val="12"/>
                <w:kern w:val="0"/>
                <w:fitText w:val="1200" w:id="169019648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7C05A0" w:rsidRPr="00522FE2" w:rsidRDefault="007C05A0" w:rsidP="007C05A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  <w:kern w:val="0"/>
              </w:rPr>
              <w:t>134</w:t>
            </w:r>
          </w:p>
        </w:tc>
      </w:tr>
      <w:tr w:rsidR="007C05A0" w:rsidRPr="00522FE2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7C05A0" w:rsidRPr="00522FE2" w:rsidRDefault="007C05A0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05A0" w:rsidRPr="00522FE2" w:rsidRDefault="007C05A0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49"/>
              </w:rPr>
              <w:t>事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169019649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7C05A0" w:rsidRPr="00522FE2" w:rsidRDefault="007C05A0" w:rsidP="007C05A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  <w:kern w:val="0"/>
              </w:rPr>
              <w:t>28</w:t>
            </w:r>
          </w:p>
        </w:tc>
      </w:tr>
      <w:tr w:rsidR="007C05A0" w:rsidRPr="00522FE2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7C05A0" w:rsidRPr="00522FE2" w:rsidRDefault="007C05A0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05A0" w:rsidRPr="00522FE2" w:rsidRDefault="007C05A0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0"/>
              </w:rPr>
              <w:t>病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169019650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7C05A0" w:rsidRPr="00522FE2" w:rsidRDefault="007C05A0" w:rsidP="007C05A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  <w:kern w:val="0"/>
              </w:rPr>
              <w:t>7</w:t>
            </w:r>
          </w:p>
        </w:tc>
      </w:tr>
      <w:tr w:rsidR="007C05A0" w:rsidRPr="00522FE2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7C05A0" w:rsidRPr="00522FE2" w:rsidRDefault="007C05A0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C05A0" w:rsidRPr="00522FE2" w:rsidRDefault="007C05A0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50"/>
              </w:rPr>
              <w:t>喪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169019650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7C05A0" w:rsidRPr="00522FE2" w:rsidRDefault="007C05A0" w:rsidP="007C05A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  <w:kern w:val="0"/>
              </w:rPr>
              <w:t>1</w:t>
            </w:r>
          </w:p>
        </w:tc>
      </w:tr>
      <w:tr w:rsidR="007C05A0" w:rsidRPr="00522FE2" w:rsidTr="001B45E1">
        <w:trPr>
          <w:trHeight w:hRule="exact" w:val="397"/>
          <w:tblHeader/>
        </w:trPr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C05A0" w:rsidRPr="00522FE2" w:rsidRDefault="007C05A0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總計(</w:t>
            </w: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</w:rPr>
              <w:t>人次)</w:t>
            </w:r>
            <w:proofErr w:type="gramEnd"/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5A0" w:rsidRPr="00522FE2" w:rsidRDefault="007C05A0" w:rsidP="007C05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170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1552"/>
              </w:rPr>
              <w:t>職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960" w:id="-380471552"/>
              </w:rPr>
              <w:t>員</w:t>
            </w:r>
          </w:p>
        </w:tc>
        <w:tc>
          <w:tcPr>
            <w:tcW w:w="323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7"/>
              </w:rPr>
              <w:t>休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607"/>
              </w:rPr>
              <w:t>假</w:t>
            </w:r>
          </w:p>
        </w:tc>
        <w:tc>
          <w:tcPr>
            <w:tcW w:w="304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F344C" w:rsidRPr="00522FE2" w:rsidRDefault="00CF344C" w:rsidP="004E6028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487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6"/>
              </w:rPr>
              <w:t>事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606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F344C" w:rsidRPr="00522FE2" w:rsidRDefault="00CF344C" w:rsidP="004E6028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83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5"/>
              </w:rPr>
              <w:t>病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605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F344C" w:rsidRPr="00522FE2" w:rsidRDefault="00CF344C" w:rsidP="004E6028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38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8"/>
              </w:rPr>
              <w:t>公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608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F344C" w:rsidRPr="00522FE2" w:rsidRDefault="00CF344C" w:rsidP="004E6028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54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604"/>
              </w:rPr>
              <w:t>公差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604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F344C" w:rsidRPr="00522FE2" w:rsidRDefault="00CF344C" w:rsidP="004E6028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122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3"/>
              </w:rPr>
              <w:t>婚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603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F344C" w:rsidRPr="00522FE2" w:rsidRDefault="00CF344C" w:rsidP="004E6028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5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2"/>
              </w:rPr>
              <w:t>喪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60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F344C" w:rsidRPr="00522FE2" w:rsidRDefault="00CF344C" w:rsidP="004E6028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21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proofErr w:type="gramStart"/>
            <w:r w:rsidRPr="00522FE2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1"/>
              </w:rPr>
              <w:t>產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601"/>
              </w:rPr>
              <w:t>育</w:t>
            </w:r>
            <w:proofErr w:type="gramEnd"/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F344C" w:rsidRPr="00522FE2" w:rsidRDefault="00CF344C" w:rsidP="004E6028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2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8600"/>
              </w:rPr>
              <w:t>補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600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F344C" w:rsidRPr="00522FE2" w:rsidRDefault="00CF344C" w:rsidP="004E6028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307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52"/>
              </w:rPr>
              <w:t>生理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352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F344C" w:rsidRPr="00522FE2" w:rsidRDefault="00CF344C" w:rsidP="004E6028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33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51"/>
              </w:rPr>
              <w:t>陪產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351"/>
              </w:rPr>
              <w:t>假</w:t>
            </w:r>
          </w:p>
        </w:tc>
        <w:tc>
          <w:tcPr>
            <w:tcW w:w="3041" w:type="dxa"/>
            <w:shd w:val="clear" w:color="auto" w:fill="auto"/>
            <w:noWrap/>
            <w:vAlign w:val="center"/>
          </w:tcPr>
          <w:p w:rsidR="00CF344C" w:rsidRPr="00522FE2" w:rsidRDefault="00CF344C" w:rsidP="004E6028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3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350"/>
              </w:rPr>
              <w:t>家庭照顧假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CF344C" w:rsidRPr="00522FE2" w:rsidRDefault="00CF344C" w:rsidP="004E6028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153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49"/>
              </w:rPr>
              <w:t>產前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349"/>
              </w:rPr>
              <w:t>假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CF344C" w:rsidRPr="00522FE2" w:rsidRDefault="00CF344C" w:rsidP="007C05A0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8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2294" w:type="dxa"/>
            <w:vMerge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120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120"/>
                <w:kern w:val="0"/>
                <w:fitText w:val="1200" w:id="-98308349"/>
              </w:rPr>
              <w:t>慶典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1200" w:id="-98308349"/>
              </w:rPr>
              <w:t>假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CF344C" w:rsidRPr="00522FE2" w:rsidRDefault="00CF344C" w:rsidP="007C05A0">
            <w:pPr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cs="新細明體" w:hint="eastAsia"/>
              </w:rPr>
              <w:t>6</w:t>
            </w:r>
          </w:p>
        </w:tc>
      </w:tr>
      <w:tr w:rsidR="00CF344C" w:rsidRPr="00522FE2" w:rsidTr="001B45E1">
        <w:trPr>
          <w:trHeight w:hRule="exact" w:val="397"/>
          <w:tblHeader/>
        </w:trPr>
        <w:tc>
          <w:tcPr>
            <w:tcW w:w="5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44C" w:rsidRPr="00522FE2" w:rsidRDefault="00CF344C" w:rsidP="007C05A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總計(</w:t>
            </w: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</w:rPr>
              <w:t>人次)</w:t>
            </w:r>
            <w:proofErr w:type="gramEnd"/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44C" w:rsidRPr="00522FE2" w:rsidRDefault="00CF344C" w:rsidP="007C05A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1,322</w:t>
            </w:r>
          </w:p>
        </w:tc>
      </w:tr>
    </w:tbl>
    <w:p w:rsidR="00591A18" w:rsidRPr="00522FE2" w:rsidRDefault="00732D37" w:rsidP="008113AA">
      <w:pPr>
        <w:snapToGrid w:val="0"/>
        <w:spacing w:beforeLines="30" w:before="108" w:afterLines="30" w:after="108"/>
        <w:ind w:leftChars="50" w:left="840" w:hangingChars="300" w:hanging="720"/>
        <w:rPr>
          <w:rFonts w:ascii="標楷體" w:eastAsia="標楷體" w:hAnsi="標楷體" w:cs="新細明體"/>
          <w:kern w:val="0"/>
        </w:rPr>
      </w:pPr>
      <w:r w:rsidRPr="00522FE2">
        <w:rPr>
          <w:rFonts w:ascii="標楷體" w:eastAsia="標楷體" w:hAnsi="標楷體" w:hint="eastAsia"/>
          <w:kern w:val="0"/>
        </w:rPr>
        <w:t>（三）</w:t>
      </w:r>
      <w:r w:rsidR="00964D04" w:rsidRPr="00522FE2">
        <w:rPr>
          <w:rFonts w:ascii="標楷體" w:eastAsia="標楷體" w:hAnsi="標楷體" w:cs="新細明體" w:hint="eastAsia"/>
          <w:kern w:val="0"/>
        </w:rPr>
        <w:t>自104.1</w:t>
      </w:r>
      <w:r w:rsidR="00AE00B1" w:rsidRPr="00522FE2">
        <w:rPr>
          <w:rFonts w:ascii="標楷體" w:eastAsia="標楷體" w:hAnsi="標楷體" w:cs="新細明體" w:hint="eastAsia"/>
          <w:kern w:val="0"/>
        </w:rPr>
        <w:t>2</w:t>
      </w:r>
      <w:r w:rsidR="00964D04" w:rsidRPr="00522FE2">
        <w:rPr>
          <w:rFonts w:ascii="標楷體" w:eastAsia="標楷體" w:hAnsi="標楷體" w:cs="新細明體" w:hint="eastAsia"/>
          <w:kern w:val="0"/>
        </w:rPr>
        <w:t>.1至104.1</w:t>
      </w:r>
      <w:r w:rsidR="00AE00B1" w:rsidRPr="00522FE2">
        <w:rPr>
          <w:rFonts w:ascii="標楷體" w:eastAsia="標楷體" w:hAnsi="標楷體" w:cs="新細明體" w:hint="eastAsia"/>
          <w:kern w:val="0"/>
        </w:rPr>
        <w:t>2</w:t>
      </w:r>
      <w:r w:rsidR="00964D04" w:rsidRPr="00522FE2">
        <w:rPr>
          <w:rFonts w:ascii="標楷體" w:eastAsia="標楷體" w:hAnsi="標楷體" w:cs="新細明體" w:hint="eastAsia"/>
          <w:kern w:val="0"/>
        </w:rPr>
        <w:t>.3</w:t>
      </w:r>
      <w:r w:rsidR="00AE00B1" w:rsidRPr="00522FE2">
        <w:rPr>
          <w:rFonts w:ascii="標楷體" w:eastAsia="標楷體" w:hAnsi="標楷體" w:cs="新細明體" w:hint="eastAsia"/>
          <w:kern w:val="0"/>
        </w:rPr>
        <w:t>1</w:t>
      </w:r>
      <w:r w:rsidR="00964D04" w:rsidRPr="00522FE2">
        <w:rPr>
          <w:rFonts w:ascii="標楷體" w:eastAsia="標楷體" w:hAnsi="標楷體" w:cs="新細明體" w:hint="eastAsia"/>
          <w:kern w:val="0"/>
        </w:rPr>
        <w:t>止職員申請加班補休（加班費）</w:t>
      </w:r>
      <w:proofErr w:type="gramStart"/>
      <w:r w:rsidR="00964D04" w:rsidRPr="00522FE2">
        <w:rPr>
          <w:rFonts w:ascii="標楷體" w:eastAsia="標楷體" w:hAnsi="標楷體" w:cs="新細明體" w:hint="eastAsia"/>
          <w:kern w:val="0"/>
        </w:rPr>
        <w:t>筆次</w:t>
      </w:r>
      <w:proofErr w:type="gramEnd"/>
      <w:r w:rsidR="00964D04" w:rsidRPr="00522FE2">
        <w:rPr>
          <w:rFonts w:ascii="標楷體" w:eastAsia="標楷體" w:hAnsi="標楷體" w:cs="新細明體" w:hint="eastAsia"/>
          <w:kern w:val="0"/>
        </w:rPr>
        <w:t>，共計3</w:t>
      </w:r>
      <w:r w:rsidR="00AE00B1" w:rsidRPr="00522FE2">
        <w:rPr>
          <w:rFonts w:ascii="標楷體" w:eastAsia="標楷體" w:hAnsi="標楷體" w:cs="新細明體" w:hint="eastAsia"/>
          <w:kern w:val="0"/>
        </w:rPr>
        <w:t>76</w:t>
      </w:r>
      <w:r w:rsidR="00964D04" w:rsidRPr="00522FE2">
        <w:rPr>
          <w:rFonts w:ascii="標楷體" w:eastAsia="標楷體" w:hAnsi="標楷體" w:cs="新細明體" w:hint="eastAsia"/>
          <w:kern w:val="0"/>
        </w:rPr>
        <w:t>筆</w:t>
      </w:r>
      <w:r w:rsidR="005E0C52" w:rsidRPr="00522FE2">
        <w:rPr>
          <w:rFonts w:ascii="標楷體" w:eastAsia="標楷體" w:hAnsi="標楷體" w:cs="新細明體" w:hint="eastAsia"/>
          <w:kern w:val="0"/>
        </w:rPr>
        <w:t>(</w:t>
      </w:r>
      <w:proofErr w:type="gramStart"/>
      <w:r w:rsidR="005E0C52" w:rsidRPr="00522FE2">
        <w:rPr>
          <w:rFonts w:ascii="標楷體" w:eastAsia="標楷體" w:hAnsi="標楷體" w:cs="新細明體" w:hint="eastAsia"/>
          <w:kern w:val="0"/>
        </w:rPr>
        <w:t>含簽核中</w:t>
      </w:r>
      <w:proofErr w:type="gramEnd"/>
      <w:r w:rsidR="005E0C52" w:rsidRPr="00522FE2">
        <w:rPr>
          <w:rFonts w:ascii="標楷體" w:eastAsia="標楷體" w:hAnsi="標楷體" w:cs="新細明體" w:hint="eastAsia"/>
          <w:kern w:val="0"/>
        </w:rPr>
        <w:t>60筆)。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992"/>
        <w:gridCol w:w="851"/>
        <w:gridCol w:w="1134"/>
        <w:gridCol w:w="992"/>
        <w:gridCol w:w="992"/>
        <w:gridCol w:w="1134"/>
      </w:tblGrid>
      <w:tr w:rsidR="00070603" w:rsidRPr="00522FE2" w:rsidTr="0045229F">
        <w:trPr>
          <w:trHeight w:hRule="exact" w:val="51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522FE2" w:rsidRDefault="00070603" w:rsidP="00070603">
            <w:pPr>
              <w:widowControl/>
              <w:snapToGrid w:val="0"/>
              <w:spacing w:line="200" w:lineRule="exact"/>
              <w:ind w:left="284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522FE2" w:rsidRDefault="00070603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申請</w:t>
            </w:r>
          </w:p>
          <w:p w:rsidR="00070603" w:rsidRPr="00522FE2" w:rsidRDefault="00070603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筆數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522FE2" w:rsidRDefault="00070603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申請</w:t>
            </w:r>
          </w:p>
          <w:p w:rsidR="00070603" w:rsidRPr="00522FE2" w:rsidRDefault="00070603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人數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522FE2" w:rsidRDefault="00070603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申請加班總時數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522FE2" w:rsidRDefault="00070603" w:rsidP="000706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補休</w:t>
            </w:r>
          </w:p>
          <w:p w:rsidR="00070603" w:rsidRPr="00522FE2" w:rsidRDefault="00070603" w:rsidP="000706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522FE2" w:rsidRDefault="00070603" w:rsidP="000706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加班費</w:t>
            </w:r>
          </w:p>
          <w:p w:rsidR="00070603" w:rsidRPr="00522FE2" w:rsidRDefault="00070603" w:rsidP="00070603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03" w:rsidRPr="00522FE2" w:rsidRDefault="00070603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國際及兩岸教育處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學生事務處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總務處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研究發展處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環安衛中心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人事室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軍訓室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圖書館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公共事務室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附設醫院籌備處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實驗動物中心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使命單位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天主教學術研究中心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BA1786">
            <w:pPr>
              <w:snapToGrid w:val="0"/>
              <w:spacing w:line="16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文學院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964D04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藝術學院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202BE9">
            <w:pPr>
              <w:widowControl/>
              <w:adjustRightInd w:val="0"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傳播學院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法律學院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社會科學院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3F61C2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推廣部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202BE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E00B1" w:rsidRPr="00522FE2" w:rsidTr="00070603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964D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bCs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bCs/>
                <w:kern w:val="0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bCs/>
                <w:kern w:val="0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bCs/>
                <w:kern w:val="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bCs/>
                <w:kern w:val="0"/>
              </w:rPr>
              <w:t>1,672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1,409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bCs/>
                <w:kern w:val="0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0B1" w:rsidRPr="00522FE2" w:rsidRDefault="00AE00B1" w:rsidP="004E602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5E0C52" w:rsidRPr="00522FE2" w:rsidRDefault="005E0C52" w:rsidP="008113AA">
      <w:pPr>
        <w:snapToGrid w:val="0"/>
        <w:spacing w:beforeLines="30" w:before="108" w:afterLines="30" w:after="108"/>
        <w:ind w:leftChars="50" w:left="840" w:hangingChars="300" w:hanging="720"/>
        <w:rPr>
          <w:rFonts w:ascii="標楷體" w:eastAsia="標楷體" w:hAnsi="標楷體" w:cs="新細明體"/>
          <w:kern w:val="0"/>
        </w:rPr>
      </w:pPr>
      <w:r w:rsidRPr="00522FE2">
        <w:rPr>
          <w:rFonts w:ascii="標楷體" w:eastAsia="標楷體" w:hAnsi="標楷體" w:hint="eastAsia"/>
          <w:kern w:val="0"/>
        </w:rPr>
        <w:t>（四）</w:t>
      </w:r>
      <w:r w:rsidRPr="00522FE2">
        <w:rPr>
          <w:rFonts w:ascii="標楷體" w:eastAsia="標楷體" w:hAnsi="標楷體" w:cs="Calibri" w:hint="eastAsia"/>
          <w:kern w:val="0"/>
        </w:rPr>
        <w:t>依據本校職員服務規則及104年12月11日</w:t>
      </w:r>
      <w:proofErr w:type="gramStart"/>
      <w:r w:rsidRPr="00522FE2">
        <w:rPr>
          <w:rFonts w:ascii="標楷體" w:eastAsia="標楷體" w:hAnsi="標楷體" w:hint="eastAsia"/>
        </w:rPr>
        <w:t>輔校人</w:t>
      </w:r>
      <w:proofErr w:type="gramEnd"/>
      <w:r w:rsidRPr="00522FE2">
        <w:rPr>
          <w:rFonts w:ascii="標楷體" w:eastAsia="標楷體" w:hAnsi="標楷體" w:hint="eastAsia"/>
        </w:rPr>
        <w:t>字第</w:t>
      </w:r>
      <w:r w:rsidRPr="00522FE2">
        <w:rPr>
          <w:rFonts w:ascii="標楷體" w:eastAsia="標楷體" w:hAnsi="標楷體"/>
        </w:rPr>
        <w:t>1040024132</w:t>
      </w:r>
      <w:r w:rsidRPr="00522FE2">
        <w:rPr>
          <w:rFonts w:ascii="標楷體" w:eastAsia="標楷體" w:hAnsi="標楷體" w:hint="eastAsia"/>
        </w:rPr>
        <w:t>號</w:t>
      </w:r>
      <w:r w:rsidRPr="00522FE2">
        <w:rPr>
          <w:rFonts w:ascii="標楷體" w:eastAsia="標楷體" w:hAnsi="標楷體" w:cs="Calibri" w:hint="eastAsia"/>
          <w:kern w:val="0"/>
        </w:rPr>
        <w:t>函「</w:t>
      </w:r>
      <w:r w:rsidRPr="00522FE2">
        <w:rPr>
          <w:rFonts w:ascii="標楷體" w:eastAsia="標楷體" w:hAnsi="標楷體" w:hint="eastAsia"/>
        </w:rPr>
        <w:t>重申本校職員差勤請假相關規定並請確實遵循</w:t>
      </w:r>
      <w:r w:rsidRPr="00522FE2">
        <w:rPr>
          <w:rFonts w:ascii="標楷體" w:eastAsia="標楷體" w:hAnsi="標楷體" w:cs="Calibri" w:hint="eastAsia"/>
          <w:kern w:val="0"/>
        </w:rPr>
        <w:t>」。經</w:t>
      </w:r>
      <w:r w:rsidRPr="00522FE2">
        <w:rPr>
          <w:rFonts w:ascii="標楷體" w:eastAsia="標楷體" w:hAnsi="標楷體" w:cs="Calibri" w:hint="eastAsia"/>
          <w:bCs/>
          <w:kern w:val="0"/>
        </w:rPr>
        <w:t>整理12月份請假記錄仍有41筆與規定不符者(詳如附表)，請</w:t>
      </w:r>
      <w:proofErr w:type="gramStart"/>
      <w:r w:rsidRPr="00522FE2">
        <w:rPr>
          <w:rFonts w:ascii="標楷體" w:eastAsia="標楷體" w:hAnsi="標楷體" w:cs="Calibri" w:hint="eastAsia"/>
          <w:bCs/>
          <w:kern w:val="0"/>
        </w:rPr>
        <w:t>主管核假及</w:t>
      </w:r>
      <w:proofErr w:type="gramEnd"/>
      <w:r w:rsidRPr="00522FE2">
        <w:rPr>
          <w:rFonts w:ascii="標楷體" w:eastAsia="標楷體" w:hAnsi="標楷體" w:cs="Calibri" w:hint="eastAsia"/>
          <w:bCs/>
          <w:kern w:val="0"/>
        </w:rPr>
        <w:t>同仁</w:t>
      </w:r>
      <w:r w:rsidRPr="00522FE2">
        <w:rPr>
          <w:rFonts w:ascii="標楷體" w:eastAsia="標楷體" w:hAnsi="標楷體" w:cs="Calibri" w:hint="eastAsia"/>
          <w:kern w:val="0"/>
        </w:rPr>
        <w:t>請假應依規定辦理</w:t>
      </w:r>
      <w:r w:rsidRPr="00522FE2">
        <w:rPr>
          <w:rFonts w:ascii="新細明體" w:hAnsi="新細明體" w:cs="Calibri" w:hint="eastAsia"/>
          <w:kern w:val="0"/>
        </w:rPr>
        <w:t>，</w:t>
      </w:r>
      <w:r w:rsidRPr="00522FE2">
        <w:rPr>
          <w:rFonts w:ascii="標楷體" w:eastAsia="標楷體" w:hAnsi="標楷體" w:cs="Calibri" w:hint="eastAsia"/>
          <w:kern w:val="0"/>
        </w:rPr>
        <w:t>以免影響自身權益。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851"/>
        <w:gridCol w:w="2693"/>
        <w:gridCol w:w="2551"/>
      </w:tblGrid>
      <w:tr w:rsidR="005E0C52" w:rsidRPr="00522FE2" w:rsidTr="005E0C52">
        <w:trPr>
          <w:trHeight w:val="350"/>
        </w:trPr>
        <w:tc>
          <w:tcPr>
            <w:tcW w:w="2551" w:type="dxa"/>
            <w:shd w:val="clear" w:color="auto" w:fill="BFBFBF"/>
            <w:vAlign w:val="center"/>
          </w:tcPr>
          <w:p w:rsidR="005E0C52" w:rsidRPr="00522FE2" w:rsidRDefault="005E0C52" w:rsidP="004E6028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522FE2">
              <w:rPr>
                <w:rFonts w:ascii="標楷體" w:eastAsia="標楷體" w:hAnsi="標楷體" w:hint="eastAsia"/>
              </w:rPr>
              <w:t>假別</w:t>
            </w:r>
            <w:proofErr w:type="gramEnd"/>
          </w:p>
        </w:tc>
        <w:tc>
          <w:tcPr>
            <w:tcW w:w="851" w:type="dxa"/>
            <w:shd w:val="clear" w:color="auto" w:fill="BFBFBF"/>
            <w:vAlign w:val="center"/>
          </w:tcPr>
          <w:p w:rsidR="005E0C52" w:rsidRPr="00522FE2" w:rsidRDefault="005E0C52" w:rsidP="004E6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5E0C52" w:rsidRPr="00522FE2" w:rsidRDefault="005E0C52" w:rsidP="004E6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5E0C52" w:rsidRPr="00522FE2" w:rsidRDefault="005E0C52" w:rsidP="004E6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備註</w:t>
            </w:r>
          </w:p>
        </w:tc>
      </w:tr>
      <w:tr w:rsidR="005E0C52" w:rsidRPr="00522FE2" w:rsidTr="005E0C52">
        <w:trPr>
          <w:trHeight w:val="595"/>
        </w:trPr>
        <w:tc>
          <w:tcPr>
            <w:tcW w:w="2551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休假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每次請休假應至少半日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職員服務規則第41條</w:t>
            </w:r>
          </w:p>
        </w:tc>
      </w:tr>
      <w:tr w:rsidR="005E0C52" w:rsidRPr="00522FE2" w:rsidTr="005E0C52">
        <w:tc>
          <w:tcPr>
            <w:tcW w:w="2551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事假(含家庭照顧假)</w:t>
            </w:r>
          </w:p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病假(含生理假)</w:t>
            </w:r>
          </w:p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補假(加班補休)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按小時請假者，以小時為計算單位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職員服務</w:t>
            </w:r>
            <w:proofErr w:type="gramStart"/>
            <w:r w:rsidRPr="00522FE2">
              <w:rPr>
                <w:rFonts w:ascii="標楷體" w:eastAsia="標楷體" w:hAnsi="標楷體" w:hint="eastAsia"/>
              </w:rPr>
              <w:t>規則第34</w:t>
            </w:r>
            <w:proofErr w:type="gramEnd"/>
            <w:r w:rsidRPr="00522FE2">
              <w:rPr>
                <w:rFonts w:ascii="新細明體" w:hAnsi="新細明體" w:hint="eastAsia"/>
              </w:rPr>
              <w:t>，</w:t>
            </w:r>
            <w:r w:rsidRPr="00522FE2">
              <w:rPr>
                <w:rFonts w:ascii="標楷體" w:eastAsia="標楷體" w:hAnsi="標楷體" w:hint="eastAsia"/>
              </w:rPr>
              <w:t>39條</w:t>
            </w:r>
          </w:p>
        </w:tc>
      </w:tr>
      <w:tr w:rsidR="005E0C52" w:rsidRPr="00522FE2" w:rsidTr="005E0C52">
        <w:tc>
          <w:tcPr>
            <w:tcW w:w="2551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生理假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5</w:t>
            </w:r>
          </w:p>
          <w:p w:rsidR="005E0C52" w:rsidRPr="00522FE2" w:rsidRDefault="005E0C52" w:rsidP="004E602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22FE2">
              <w:rPr>
                <w:rFonts w:ascii="標楷體" w:eastAsia="標楷體" w:hAnsi="標楷體" w:hint="eastAsia"/>
                <w:sz w:val="16"/>
                <w:szCs w:val="16"/>
              </w:rPr>
              <w:t>(同一人)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522FE2">
              <w:rPr>
                <w:rFonts w:ascii="標楷體" w:eastAsia="標楷體" w:hAnsi="標楷體" w:hint="eastAsia"/>
              </w:rPr>
              <w:t>生理假為女性</w:t>
            </w:r>
            <w:proofErr w:type="gramEnd"/>
            <w:r w:rsidRPr="00522FE2">
              <w:rPr>
                <w:rFonts w:ascii="標楷體" w:eastAsia="標楷體" w:hAnsi="標楷體" w:hint="eastAsia"/>
              </w:rPr>
              <w:t>職員因</w:t>
            </w:r>
            <w:proofErr w:type="gramStart"/>
            <w:r w:rsidRPr="00522FE2">
              <w:rPr>
                <w:rFonts w:ascii="標楷體" w:eastAsia="標楷體" w:hAnsi="標楷體" w:hint="eastAsia"/>
              </w:rPr>
              <w:t>生理日致工作</w:t>
            </w:r>
            <w:proofErr w:type="gramEnd"/>
            <w:r w:rsidRPr="00522FE2">
              <w:rPr>
                <w:rFonts w:ascii="標楷體" w:eastAsia="標楷體" w:hAnsi="標楷體" w:hint="eastAsia"/>
              </w:rPr>
              <w:t>有困難者，每月得請生理假1日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職員服務規則第34條第10款</w:t>
            </w:r>
          </w:p>
        </w:tc>
      </w:tr>
      <w:tr w:rsidR="005E0C52" w:rsidRPr="00522FE2" w:rsidTr="005E0C52">
        <w:tc>
          <w:tcPr>
            <w:tcW w:w="2551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慶典假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前學年</w:t>
            </w:r>
            <w:proofErr w:type="gramStart"/>
            <w:r w:rsidRPr="00522FE2">
              <w:rPr>
                <w:rFonts w:ascii="標楷體" w:eastAsia="標楷體" w:hAnsi="標楷體" w:hint="eastAsia"/>
              </w:rPr>
              <w:t>慶典假應於</w:t>
            </w:r>
            <w:proofErr w:type="gramEnd"/>
            <w:r w:rsidRPr="00522FE2">
              <w:rPr>
                <w:rFonts w:ascii="標楷體" w:eastAsia="標楷體" w:hAnsi="標楷體" w:hint="eastAsia"/>
              </w:rPr>
              <w:t>104年8月31日前請休完畢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0C52" w:rsidRPr="00522FE2" w:rsidRDefault="005E0C52" w:rsidP="004E6028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104年5月15日</w:t>
            </w:r>
            <w:proofErr w:type="gramStart"/>
            <w:r w:rsidRPr="00522FE2">
              <w:rPr>
                <w:rFonts w:ascii="標楷體" w:eastAsia="標楷體" w:hAnsi="標楷體" w:hint="eastAsia"/>
              </w:rPr>
              <w:t>輔校人</w:t>
            </w:r>
            <w:proofErr w:type="gramEnd"/>
            <w:r w:rsidRPr="00522FE2">
              <w:rPr>
                <w:rFonts w:ascii="標楷體" w:eastAsia="標楷體" w:hAnsi="標楷體" w:hint="eastAsia"/>
              </w:rPr>
              <w:t>字第1040009253號函及差勤系統公告</w:t>
            </w:r>
          </w:p>
        </w:tc>
      </w:tr>
    </w:tbl>
    <w:p w:rsidR="00805FAE" w:rsidRPr="00522FE2" w:rsidRDefault="00002824" w:rsidP="008113AA">
      <w:pPr>
        <w:snapToGrid w:val="0"/>
        <w:spacing w:beforeLines="50" w:before="180" w:afterLines="20" w:after="72"/>
        <w:rPr>
          <w:rFonts w:ascii="標楷體" w:eastAsia="標楷體" w:hAnsi="標楷體"/>
          <w:kern w:val="0"/>
        </w:rPr>
      </w:pPr>
      <w:r w:rsidRPr="00522FE2">
        <w:rPr>
          <w:rFonts w:ascii="標楷體" w:eastAsia="標楷體" w:hAnsi="標楷體" w:hint="eastAsia"/>
        </w:rPr>
        <w:t>五</w:t>
      </w:r>
      <w:r w:rsidR="00805FAE" w:rsidRPr="00522FE2">
        <w:rPr>
          <w:rFonts w:ascii="標楷體" w:eastAsia="標楷體" w:hAnsi="標楷體" w:hint="eastAsia"/>
        </w:rPr>
        <w:t>、10</w:t>
      </w:r>
      <w:r w:rsidR="00D96BB1" w:rsidRPr="00522FE2">
        <w:rPr>
          <w:rFonts w:ascii="標楷體" w:eastAsia="標楷體" w:hAnsi="標楷體" w:hint="eastAsia"/>
        </w:rPr>
        <w:t>4</w:t>
      </w:r>
      <w:r w:rsidR="00805FAE" w:rsidRPr="00522FE2">
        <w:rPr>
          <w:rFonts w:ascii="標楷體" w:eastAsia="標楷體" w:hAnsi="標楷體" w:hint="eastAsia"/>
        </w:rPr>
        <w:t>年</w:t>
      </w:r>
      <w:r w:rsidR="00202BE9" w:rsidRPr="00522FE2">
        <w:rPr>
          <w:rFonts w:ascii="標楷體" w:eastAsia="標楷體" w:hAnsi="標楷體" w:hint="eastAsia"/>
        </w:rPr>
        <w:t>1</w:t>
      </w:r>
      <w:r w:rsidR="004B2C1B" w:rsidRPr="00522FE2">
        <w:rPr>
          <w:rFonts w:ascii="標楷體" w:eastAsia="標楷體" w:hAnsi="標楷體" w:hint="eastAsia"/>
        </w:rPr>
        <w:t>2</w:t>
      </w:r>
      <w:r w:rsidR="00805FAE" w:rsidRPr="00522FE2">
        <w:rPr>
          <w:rFonts w:ascii="標楷體" w:eastAsia="標楷體" w:hAnsi="標楷體" w:hint="eastAsia"/>
        </w:rPr>
        <w:t>月加班費、助學金統計如表列：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43"/>
        <w:gridCol w:w="1781"/>
        <w:gridCol w:w="1762"/>
        <w:gridCol w:w="1701"/>
      </w:tblGrid>
      <w:tr w:rsidR="00805FAE" w:rsidRPr="00522FE2" w:rsidTr="00261BF4">
        <w:trPr>
          <w:trHeight w:hRule="exact" w:val="567"/>
        </w:trPr>
        <w:tc>
          <w:tcPr>
            <w:tcW w:w="1559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05FAE" w:rsidRPr="00522FE2" w:rsidRDefault="00805FAE" w:rsidP="00EB2D85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項目</w:t>
            </w:r>
          </w:p>
          <w:p w:rsidR="00805FAE" w:rsidRPr="00522FE2" w:rsidRDefault="00805FAE" w:rsidP="00EB2D85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805FAE" w:rsidRPr="00522FE2" w:rsidRDefault="00805FAE" w:rsidP="00EB2D8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  <w:spacing w:val="120"/>
                <w:kern w:val="0"/>
                <w:fitText w:val="1200" w:id="826020352"/>
              </w:rPr>
              <w:t>加班</w:t>
            </w:r>
            <w:r w:rsidRPr="00522FE2">
              <w:rPr>
                <w:rFonts w:ascii="標楷體" w:eastAsia="標楷體" w:hAnsi="標楷體" w:hint="eastAsia"/>
                <w:kern w:val="0"/>
                <w:fitText w:val="1200" w:id="826020352"/>
              </w:rPr>
              <w:t>費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:rsidR="00805FAE" w:rsidRPr="00522FE2" w:rsidRDefault="00805FAE" w:rsidP="00EB2D8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  <w:spacing w:val="120"/>
                <w:kern w:val="0"/>
                <w:fitText w:val="1200" w:id="826020353"/>
              </w:rPr>
              <w:t>助學</w:t>
            </w:r>
            <w:r w:rsidRPr="00522FE2">
              <w:rPr>
                <w:rFonts w:ascii="標楷體" w:eastAsia="標楷體" w:hAnsi="標楷體" w:hint="eastAsia"/>
                <w:kern w:val="0"/>
                <w:fitText w:val="1200" w:id="826020353"/>
              </w:rPr>
              <w:t>金</w:t>
            </w:r>
          </w:p>
        </w:tc>
      </w:tr>
      <w:tr w:rsidR="00805FAE" w:rsidRPr="00522FE2" w:rsidTr="00261BF4">
        <w:trPr>
          <w:trHeight w:hRule="exact" w:val="567"/>
        </w:trPr>
        <w:tc>
          <w:tcPr>
            <w:tcW w:w="1559" w:type="dxa"/>
            <w:vMerge/>
            <w:shd w:val="clear" w:color="auto" w:fill="auto"/>
            <w:vAlign w:val="center"/>
          </w:tcPr>
          <w:p w:rsidR="00805FAE" w:rsidRPr="00522FE2" w:rsidRDefault="00805FAE" w:rsidP="00EB2D85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5FAE" w:rsidRPr="00522FE2" w:rsidRDefault="00805FAE" w:rsidP="00BE068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805FAE" w:rsidRPr="00522FE2" w:rsidRDefault="00805FAE" w:rsidP="00BE068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805FAE" w:rsidRPr="00522FE2" w:rsidRDefault="00805FAE" w:rsidP="00BE068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FAE" w:rsidRPr="00522FE2" w:rsidRDefault="00805FAE" w:rsidP="00BE068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金額</w:t>
            </w:r>
          </w:p>
        </w:tc>
      </w:tr>
      <w:tr w:rsidR="007C05A0" w:rsidRPr="00522FE2" w:rsidTr="00261BF4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:rsidR="007C05A0" w:rsidRPr="00522FE2" w:rsidRDefault="007C05A0" w:rsidP="004B2C1B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522FE2">
              <w:rPr>
                <w:rFonts w:ascii="標楷體" w:eastAsia="標楷體" w:hAnsi="標楷體" w:hint="eastAsia"/>
              </w:rPr>
              <w:t>12月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05A0" w:rsidRPr="00522FE2" w:rsidRDefault="007C05A0" w:rsidP="003306B3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  <w:kern w:val="0"/>
              </w:rPr>
              <w:t>75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7C05A0" w:rsidRPr="00522FE2" w:rsidRDefault="007C05A0" w:rsidP="004B2C1B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  <w:kern w:val="0"/>
              </w:rPr>
              <w:t>182,213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C05A0" w:rsidRPr="00522FE2" w:rsidRDefault="007C05A0" w:rsidP="004E6028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  <w:kern w:val="0"/>
              </w:rPr>
              <w:t>570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05A0" w:rsidRPr="00522FE2" w:rsidRDefault="007C05A0" w:rsidP="004E6028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  <w:kern w:val="0"/>
              </w:rPr>
              <w:t>4,565,914</w:t>
            </w:r>
          </w:p>
        </w:tc>
      </w:tr>
    </w:tbl>
    <w:p w:rsidR="00C71C86" w:rsidRPr="00522FE2" w:rsidRDefault="00002824" w:rsidP="008113AA">
      <w:pPr>
        <w:pageBreakBefore/>
        <w:snapToGrid w:val="0"/>
        <w:spacing w:beforeLines="20" w:before="72" w:afterLines="20" w:after="72"/>
        <w:ind w:left="180" w:hangingChars="75" w:hanging="18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lastRenderedPageBreak/>
        <w:t>六</w:t>
      </w:r>
      <w:r w:rsidR="00C71C86" w:rsidRPr="00522FE2">
        <w:rPr>
          <w:rFonts w:ascii="標楷體" w:eastAsia="標楷體" w:hAnsi="標楷體" w:hint="eastAsia"/>
        </w:rPr>
        <w:t>、各類計畫助理人員管理</w:t>
      </w:r>
    </w:p>
    <w:p w:rsidR="00EF47C9" w:rsidRPr="00522FE2" w:rsidRDefault="00786663" w:rsidP="008113AA">
      <w:pPr>
        <w:snapToGrid w:val="0"/>
        <w:spacing w:beforeLines="20" w:before="72" w:afterLines="20" w:after="72"/>
        <w:ind w:leftChars="150" w:left="36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（一）104年12月25日計畫助理人員管理系統第一次發薪</w:t>
      </w: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110"/>
      </w:tblGrid>
      <w:tr w:rsidR="00EF47C9" w:rsidRPr="00522FE2" w:rsidTr="0045229F">
        <w:trPr>
          <w:cantSplit/>
          <w:trHeight w:hRule="exact" w:val="454"/>
        </w:trPr>
        <w:tc>
          <w:tcPr>
            <w:tcW w:w="4536" w:type="dxa"/>
            <w:vAlign w:val="center"/>
          </w:tcPr>
          <w:p w:rsidR="00EF47C9" w:rsidRPr="00522FE2" w:rsidRDefault="00EF47C9" w:rsidP="00A2767D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522FE2">
              <w:rPr>
                <w:rFonts w:ascii="標楷體" w:eastAsia="標楷體" w:hAnsi="標楷體" w:hint="eastAsia"/>
                <w:spacing w:val="120"/>
                <w:kern w:val="0"/>
                <w:fitText w:val="1680" w:id="960217600"/>
              </w:rPr>
              <w:t>申請類</w:t>
            </w:r>
            <w:r w:rsidRPr="00522FE2">
              <w:rPr>
                <w:rFonts w:ascii="標楷體" w:eastAsia="標楷體" w:hAnsi="標楷體" w:hint="eastAsia"/>
                <w:kern w:val="0"/>
                <w:fitText w:val="1680" w:id="960217600"/>
              </w:rPr>
              <w:t>別</w:t>
            </w:r>
          </w:p>
        </w:tc>
        <w:tc>
          <w:tcPr>
            <w:tcW w:w="4110" w:type="dxa"/>
            <w:vAlign w:val="center"/>
          </w:tcPr>
          <w:p w:rsidR="00EF47C9" w:rsidRPr="00522FE2" w:rsidRDefault="00EF47C9" w:rsidP="00A2767D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8E6C22">
              <w:rPr>
                <w:rFonts w:ascii="標楷體" w:eastAsia="標楷體" w:hAnsi="標楷體" w:hint="eastAsia"/>
                <w:spacing w:val="24"/>
                <w:kern w:val="0"/>
                <w:fitText w:val="1680" w:id="960217601"/>
              </w:rPr>
              <w:t>核定(發)人</w:t>
            </w:r>
            <w:r w:rsidRPr="008E6C22">
              <w:rPr>
                <w:rFonts w:ascii="標楷體" w:eastAsia="標楷體" w:hAnsi="標楷體" w:hint="eastAsia"/>
                <w:kern w:val="0"/>
                <w:fitText w:val="1680" w:id="960217601"/>
              </w:rPr>
              <w:t>數</w:t>
            </w:r>
          </w:p>
        </w:tc>
      </w:tr>
      <w:tr w:rsidR="00786663" w:rsidRPr="00522FE2" w:rsidTr="00786663">
        <w:trPr>
          <w:cantSplit/>
          <w:trHeight w:hRule="exact" w:val="454"/>
        </w:trPr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86663" w:rsidRPr="00522FE2" w:rsidRDefault="00786663" w:rsidP="00A2767D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522FE2">
              <w:rPr>
                <w:rFonts w:ascii="標楷體" w:eastAsia="標楷體" w:hAnsi="標楷體" w:hint="eastAsia"/>
                <w:spacing w:val="60"/>
                <w:kern w:val="0"/>
                <w:fitText w:val="1680" w:id="960217602"/>
              </w:rPr>
              <w:t>計畫主持</w:t>
            </w:r>
            <w:r w:rsidRPr="00522FE2">
              <w:rPr>
                <w:rFonts w:ascii="標楷體" w:eastAsia="標楷體" w:hAnsi="標楷體" w:hint="eastAsia"/>
                <w:kern w:val="0"/>
                <w:fitText w:val="1680" w:id="960217602"/>
              </w:rPr>
              <w:t>人</w:t>
            </w:r>
          </w:p>
        </w:tc>
        <w:tc>
          <w:tcPr>
            <w:tcW w:w="4110" w:type="dxa"/>
            <w:vAlign w:val="center"/>
          </w:tcPr>
          <w:p w:rsidR="00786663" w:rsidRPr="00522FE2" w:rsidRDefault="00786663" w:rsidP="00786663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243</w:t>
            </w:r>
          </w:p>
        </w:tc>
      </w:tr>
      <w:tr w:rsidR="00786663" w:rsidRPr="00522FE2" w:rsidTr="00786663">
        <w:trPr>
          <w:cantSplit/>
          <w:trHeight w:hRule="exact" w:val="454"/>
        </w:trPr>
        <w:tc>
          <w:tcPr>
            <w:tcW w:w="4536" w:type="dxa"/>
            <w:vAlign w:val="center"/>
          </w:tcPr>
          <w:p w:rsidR="00786663" w:rsidRPr="00522FE2" w:rsidRDefault="00786663" w:rsidP="002539E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專任、兼任、臨時助理人員</w:t>
            </w:r>
          </w:p>
        </w:tc>
        <w:tc>
          <w:tcPr>
            <w:tcW w:w="4110" w:type="dxa"/>
            <w:vAlign w:val="center"/>
          </w:tcPr>
          <w:p w:rsidR="00786663" w:rsidRPr="00522FE2" w:rsidRDefault="00786663" w:rsidP="00786663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944</w:t>
            </w:r>
          </w:p>
        </w:tc>
      </w:tr>
      <w:tr w:rsidR="00786663" w:rsidRPr="00522FE2" w:rsidTr="00786663">
        <w:trPr>
          <w:cantSplit/>
          <w:trHeight w:hRule="exact"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3" w:rsidRPr="00522FE2" w:rsidRDefault="00786663" w:rsidP="00A2767D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522FE2">
              <w:rPr>
                <w:rFonts w:ascii="標楷體" w:eastAsia="標楷體" w:hAnsi="標楷體" w:hint="eastAsia"/>
                <w:spacing w:val="600"/>
                <w:kern w:val="0"/>
                <w:fitText w:val="1680" w:id="960217603"/>
              </w:rPr>
              <w:t>合</w:t>
            </w:r>
            <w:r w:rsidRPr="00522FE2">
              <w:rPr>
                <w:rFonts w:ascii="標楷體" w:eastAsia="標楷體" w:hAnsi="標楷體" w:hint="eastAsia"/>
                <w:kern w:val="0"/>
                <w:fitText w:val="1680" w:id="960217603"/>
              </w:rPr>
              <w:t>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3" w:rsidRPr="00522FE2" w:rsidRDefault="00786663" w:rsidP="00786663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1,187</w:t>
            </w:r>
          </w:p>
        </w:tc>
      </w:tr>
    </w:tbl>
    <w:p w:rsidR="00786663" w:rsidRPr="00522FE2" w:rsidRDefault="00786663" w:rsidP="008113AA">
      <w:pPr>
        <w:snapToGrid w:val="0"/>
        <w:spacing w:beforeLines="20" w:before="72" w:afterLines="20" w:after="72"/>
        <w:ind w:leftChars="150" w:left="36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（二）104年12月31日計畫助理人員管理系統第二次發薪</w:t>
      </w: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110"/>
      </w:tblGrid>
      <w:tr w:rsidR="00786663" w:rsidRPr="00522FE2" w:rsidTr="004E6028">
        <w:trPr>
          <w:cantSplit/>
          <w:trHeight w:hRule="exact" w:val="454"/>
        </w:trPr>
        <w:tc>
          <w:tcPr>
            <w:tcW w:w="4536" w:type="dxa"/>
            <w:vAlign w:val="center"/>
          </w:tcPr>
          <w:p w:rsidR="00786663" w:rsidRPr="00522FE2" w:rsidRDefault="00786663" w:rsidP="004E6028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522FE2">
              <w:rPr>
                <w:rFonts w:ascii="標楷體" w:eastAsia="標楷體" w:hAnsi="標楷體" w:hint="eastAsia"/>
                <w:spacing w:val="120"/>
                <w:kern w:val="0"/>
                <w:fitText w:val="1680" w:id="1094953984"/>
              </w:rPr>
              <w:t>申請類</w:t>
            </w:r>
            <w:r w:rsidRPr="00522FE2">
              <w:rPr>
                <w:rFonts w:ascii="標楷體" w:eastAsia="標楷體" w:hAnsi="標楷體" w:hint="eastAsia"/>
                <w:kern w:val="0"/>
                <w:fitText w:val="1680" w:id="1094953984"/>
              </w:rPr>
              <w:t>別</w:t>
            </w:r>
          </w:p>
        </w:tc>
        <w:tc>
          <w:tcPr>
            <w:tcW w:w="4110" w:type="dxa"/>
            <w:vAlign w:val="center"/>
          </w:tcPr>
          <w:p w:rsidR="00786663" w:rsidRPr="00522FE2" w:rsidRDefault="00786663" w:rsidP="004E6028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8E6C22">
              <w:rPr>
                <w:rFonts w:ascii="標楷體" w:eastAsia="標楷體" w:hAnsi="標楷體" w:hint="eastAsia"/>
                <w:spacing w:val="24"/>
                <w:kern w:val="0"/>
                <w:fitText w:val="1680" w:id="1094953985"/>
              </w:rPr>
              <w:t>核定(發)人</w:t>
            </w:r>
            <w:r w:rsidRPr="008E6C22">
              <w:rPr>
                <w:rFonts w:ascii="標楷體" w:eastAsia="標楷體" w:hAnsi="標楷體" w:hint="eastAsia"/>
                <w:kern w:val="0"/>
                <w:fitText w:val="1680" w:id="1094953985"/>
              </w:rPr>
              <w:t>數</w:t>
            </w:r>
          </w:p>
        </w:tc>
      </w:tr>
      <w:tr w:rsidR="00786663" w:rsidRPr="00522FE2" w:rsidTr="00786663">
        <w:trPr>
          <w:cantSplit/>
          <w:trHeight w:hRule="exact" w:val="454"/>
        </w:trPr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:rsidR="00786663" w:rsidRPr="00522FE2" w:rsidRDefault="00786663" w:rsidP="004E6028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522FE2">
              <w:rPr>
                <w:rFonts w:ascii="標楷體" w:eastAsia="標楷體" w:hAnsi="標楷體" w:hint="eastAsia"/>
                <w:spacing w:val="60"/>
                <w:kern w:val="0"/>
                <w:fitText w:val="1680" w:id="1094953986"/>
              </w:rPr>
              <w:t>計畫主持</w:t>
            </w:r>
            <w:r w:rsidRPr="00522FE2">
              <w:rPr>
                <w:rFonts w:ascii="標楷體" w:eastAsia="標楷體" w:hAnsi="標楷體" w:hint="eastAsia"/>
                <w:kern w:val="0"/>
                <w:fitText w:val="1680" w:id="1094953986"/>
              </w:rPr>
              <w:t>人</w:t>
            </w:r>
          </w:p>
        </w:tc>
        <w:tc>
          <w:tcPr>
            <w:tcW w:w="4110" w:type="dxa"/>
            <w:vAlign w:val="center"/>
          </w:tcPr>
          <w:p w:rsidR="00786663" w:rsidRPr="00522FE2" w:rsidRDefault="00786663" w:rsidP="00786663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</w:tr>
      <w:tr w:rsidR="00786663" w:rsidRPr="00522FE2" w:rsidTr="00786663">
        <w:trPr>
          <w:cantSplit/>
          <w:trHeight w:hRule="exact" w:val="454"/>
        </w:trPr>
        <w:tc>
          <w:tcPr>
            <w:tcW w:w="4536" w:type="dxa"/>
            <w:vAlign w:val="center"/>
          </w:tcPr>
          <w:p w:rsidR="00786663" w:rsidRPr="00522FE2" w:rsidRDefault="00786663" w:rsidP="004E602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臨時助理人員</w:t>
            </w:r>
          </w:p>
        </w:tc>
        <w:tc>
          <w:tcPr>
            <w:tcW w:w="4110" w:type="dxa"/>
            <w:vAlign w:val="center"/>
          </w:tcPr>
          <w:p w:rsidR="00786663" w:rsidRPr="00522FE2" w:rsidRDefault="00786663" w:rsidP="00786663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342</w:t>
            </w:r>
          </w:p>
        </w:tc>
      </w:tr>
      <w:tr w:rsidR="00786663" w:rsidRPr="00522FE2" w:rsidTr="00786663">
        <w:trPr>
          <w:cantSplit/>
          <w:trHeight w:hRule="exact" w:val="4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3" w:rsidRPr="00522FE2" w:rsidRDefault="00786663" w:rsidP="004E6028">
            <w:pPr>
              <w:jc w:val="center"/>
              <w:rPr>
                <w:rFonts w:ascii="標楷體" w:eastAsia="標楷體" w:hAnsi="標楷體"/>
                <w:spacing w:val="120"/>
                <w:kern w:val="0"/>
              </w:rPr>
            </w:pPr>
            <w:r w:rsidRPr="00522FE2">
              <w:rPr>
                <w:rFonts w:ascii="標楷體" w:eastAsia="標楷體" w:hAnsi="標楷體" w:hint="eastAsia"/>
                <w:spacing w:val="600"/>
                <w:kern w:val="0"/>
                <w:fitText w:val="1680" w:id="1094953987"/>
              </w:rPr>
              <w:t>合</w:t>
            </w:r>
            <w:r w:rsidRPr="00522FE2">
              <w:rPr>
                <w:rFonts w:ascii="標楷體" w:eastAsia="標楷體" w:hAnsi="標楷體" w:hint="eastAsia"/>
                <w:kern w:val="0"/>
                <w:fitText w:val="1680" w:id="1094953987"/>
              </w:rPr>
              <w:t>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63" w:rsidRPr="00522FE2" w:rsidRDefault="00786663" w:rsidP="00786663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342</w:t>
            </w:r>
          </w:p>
        </w:tc>
      </w:tr>
    </w:tbl>
    <w:p w:rsidR="00C71C86" w:rsidRPr="00522FE2" w:rsidRDefault="00002824" w:rsidP="008113AA">
      <w:pPr>
        <w:spacing w:beforeLines="20" w:before="72" w:afterLines="20" w:after="72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七</w:t>
      </w:r>
      <w:r w:rsidR="00C71C86" w:rsidRPr="00522FE2">
        <w:rPr>
          <w:rFonts w:ascii="標楷體" w:eastAsia="標楷體" w:hAnsi="標楷體" w:hint="eastAsia"/>
        </w:rPr>
        <w:t>、10</w:t>
      </w:r>
      <w:r w:rsidR="00AC7C8B" w:rsidRPr="00522FE2">
        <w:rPr>
          <w:rFonts w:ascii="標楷體" w:eastAsia="標楷體" w:hAnsi="標楷體" w:hint="eastAsia"/>
        </w:rPr>
        <w:t>4</w:t>
      </w:r>
      <w:r w:rsidR="00C71C86" w:rsidRPr="00522FE2">
        <w:rPr>
          <w:rFonts w:ascii="標楷體" w:eastAsia="標楷體" w:hAnsi="標楷體" w:hint="eastAsia"/>
        </w:rPr>
        <w:t>年</w:t>
      </w:r>
      <w:r w:rsidR="00377758" w:rsidRPr="00522FE2">
        <w:rPr>
          <w:rFonts w:ascii="標楷體" w:eastAsia="標楷體" w:hAnsi="標楷體" w:hint="eastAsia"/>
        </w:rPr>
        <w:t>1</w:t>
      </w:r>
      <w:r w:rsidR="00786663" w:rsidRPr="00522FE2">
        <w:rPr>
          <w:rFonts w:ascii="標楷體" w:eastAsia="標楷體" w:hAnsi="標楷體" w:hint="eastAsia"/>
        </w:rPr>
        <w:t>2</w:t>
      </w:r>
      <w:r w:rsidR="00C71C86" w:rsidRPr="00522FE2">
        <w:rPr>
          <w:rFonts w:ascii="標楷體" w:eastAsia="標楷體" w:hAnsi="標楷體" w:hint="eastAsia"/>
        </w:rPr>
        <w:t>月約聘人員聘用人數</w:t>
      </w: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4110"/>
      </w:tblGrid>
      <w:tr w:rsidR="00C71C86" w:rsidRPr="00522FE2" w:rsidTr="00BE1C46">
        <w:trPr>
          <w:trHeight w:hRule="exact" w:val="397"/>
        </w:trPr>
        <w:tc>
          <w:tcPr>
            <w:tcW w:w="4536" w:type="dxa"/>
            <w:vAlign w:val="center"/>
          </w:tcPr>
          <w:p w:rsidR="00C71C86" w:rsidRPr="00522FE2" w:rsidRDefault="00C71C86" w:rsidP="00FF4177">
            <w:pPr>
              <w:jc w:val="center"/>
              <w:rPr>
                <w:rFonts w:ascii="標楷體" w:eastAsia="標楷體" w:hAnsi="標楷體"/>
                <w:spacing w:val="600"/>
                <w:kern w:val="0"/>
              </w:rPr>
            </w:pPr>
            <w:r w:rsidRPr="00522FE2">
              <w:rPr>
                <w:rFonts w:ascii="標楷體" w:eastAsia="標楷體" w:hAnsi="標楷體" w:hint="eastAsia"/>
                <w:spacing w:val="120"/>
                <w:kern w:val="0"/>
                <w:fitText w:val="1680" w:id="557574665"/>
              </w:rPr>
              <w:t>聘任職</w:t>
            </w:r>
            <w:r w:rsidRPr="00522FE2">
              <w:rPr>
                <w:rFonts w:ascii="標楷體" w:eastAsia="標楷體" w:hAnsi="標楷體" w:hint="eastAsia"/>
                <w:kern w:val="0"/>
                <w:fitText w:val="1680" w:id="557574665"/>
              </w:rPr>
              <w:t>稱</w:t>
            </w:r>
          </w:p>
        </w:tc>
        <w:tc>
          <w:tcPr>
            <w:tcW w:w="4110" w:type="dxa"/>
            <w:vAlign w:val="center"/>
          </w:tcPr>
          <w:p w:rsidR="00C71C86" w:rsidRPr="00522FE2" w:rsidRDefault="00C71C86" w:rsidP="00FF4177">
            <w:pPr>
              <w:jc w:val="center"/>
              <w:rPr>
                <w:rFonts w:ascii="標楷體" w:eastAsia="標楷體" w:hAnsi="標楷體"/>
                <w:spacing w:val="600"/>
                <w:kern w:val="0"/>
              </w:rPr>
            </w:pPr>
            <w:r w:rsidRPr="00522FE2">
              <w:rPr>
                <w:rFonts w:ascii="標楷體" w:eastAsia="標楷體" w:hAnsi="標楷體" w:hint="eastAsia"/>
                <w:spacing w:val="120"/>
                <w:kern w:val="0"/>
                <w:fitText w:val="1680" w:id="557574666"/>
              </w:rPr>
              <w:t>聘用人</w:t>
            </w:r>
            <w:r w:rsidRPr="00522FE2">
              <w:rPr>
                <w:rFonts w:ascii="標楷體" w:eastAsia="標楷體" w:hAnsi="標楷體" w:hint="eastAsia"/>
                <w:kern w:val="0"/>
                <w:fitText w:val="1680" w:id="557574666"/>
              </w:rPr>
              <w:t>數</w:t>
            </w:r>
          </w:p>
        </w:tc>
      </w:tr>
      <w:tr w:rsidR="00EC507E" w:rsidRPr="00522FE2" w:rsidTr="00BE1C46">
        <w:trPr>
          <w:trHeight w:hRule="exact" w:val="397"/>
        </w:trPr>
        <w:tc>
          <w:tcPr>
            <w:tcW w:w="4536" w:type="dxa"/>
            <w:vAlign w:val="center"/>
          </w:tcPr>
          <w:p w:rsidR="00EC507E" w:rsidRPr="00522FE2" w:rsidRDefault="00EC507E" w:rsidP="00EC507E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專職約聘人員(新聘)</w:t>
            </w:r>
          </w:p>
        </w:tc>
        <w:tc>
          <w:tcPr>
            <w:tcW w:w="4110" w:type="dxa"/>
            <w:vAlign w:val="center"/>
          </w:tcPr>
          <w:p w:rsidR="00EC507E" w:rsidRPr="00522FE2" w:rsidRDefault="00786663" w:rsidP="00202BE9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3</w:t>
            </w:r>
          </w:p>
        </w:tc>
      </w:tr>
      <w:tr w:rsidR="00EC507E" w:rsidRPr="00522FE2" w:rsidTr="00BE1C46">
        <w:trPr>
          <w:trHeight w:hRule="exact" w:val="397"/>
        </w:trPr>
        <w:tc>
          <w:tcPr>
            <w:tcW w:w="4536" w:type="dxa"/>
            <w:vAlign w:val="center"/>
          </w:tcPr>
          <w:p w:rsidR="00EC507E" w:rsidRPr="00522FE2" w:rsidRDefault="00EC507E" w:rsidP="0037775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兼職約聘人員(新聘)</w:t>
            </w:r>
          </w:p>
        </w:tc>
        <w:tc>
          <w:tcPr>
            <w:tcW w:w="4110" w:type="dxa"/>
            <w:vAlign w:val="center"/>
          </w:tcPr>
          <w:p w:rsidR="00EC507E" w:rsidRPr="00522FE2" w:rsidRDefault="00786663" w:rsidP="00202BE9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</w:tr>
      <w:tr w:rsidR="00EC507E" w:rsidRPr="00522FE2" w:rsidTr="00BE1C46">
        <w:trPr>
          <w:trHeight w:hRule="exact" w:val="397"/>
        </w:trPr>
        <w:tc>
          <w:tcPr>
            <w:tcW w:w="4536" w:type="dxa"/>
            <w:vAlign w:val="center"/>
          </w:tcPr>
          <w:p w:rsidR="00EC507E" w:rsidRPr="00522FE2" w:rsidRDefault="00EC507E" w:rsidP="00FF4177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  <w:spacing w:val="600"/>
                <w:kern w:val="0"/>
                <w:fitText w:val="1680" w:id="557574667"/>
              </w:rPr>
              <w:t>合</w:t>
            </w:r>
            <w:r w:rsidRPr="00522FE2">
              <w:rPr>
                <w:rFonts w:ascii="標楷體" w:eastAsia="標楷體" w:hAnsi="標楷體" w:hint="eastAsia"/>
                <w:kern w:val="0"/>
                <w:fitText w:val="1680" w:id="557574667"/>
              </w:rPr>
              <w:t>計</w:t>
            </w:r>
          </w:p>
        </w:tc>
        <w:tc>
          <w:tcPr>
            <w:tcW w:w="4110" w:type="dxa"/>
            <w:vAlign w:val="center"/>
          </w:tcPr>
          <w:p w:rsidR="00EC507E" w:rsidRPr="00522FE2" w:rsidRDefault="00786663" w:rsidP="00202BE9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BB0F57" w:rsidRPr="00522FE2" w:rsidRDefault="00002824" w:rsidP="008113AA">
      <w:pPr>
        <w:snapToGrid w:val="0"/>
        <w:spacing w:beforeLines="20" w:before="72" w:afterLines="20" w:after="72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八</w:t>
      </w:r>
      <w:r w:rsidR="00BB0F57" w:rsidRPr="00522FE2">
        <w:rPr>
          <w:rFonts w:ascii="標楷體" w:eastAsia="標楷體" w:hAnsi="標楷體" w:hint="eastAsia"/>
        </w:rPr>
        <w:t>、104年</w:t>
      </w:r>
      <w:r w:rsidR="00F40A1D" w:rsidRPr="00522FE2">
        <w:rPr>
          <w:rFonts w:ascii="標楷體" w:eastAsia="標楷體" w:hAnsi="標楷體" w:hint="eastAsia"/>
        </w:rPr>
        <w:t>1</w:t>
      </w:r>
      <w:r w:rsidR="00786663" w:rsidRPr="00522FE2">
        <w:rPr>
          <w:rFonts w:ascii="標楷體" w:eastAsia="標楷體" w:hAnsi="標楷體" w:hint="eastAsia"/>
        </w:rPr>
        <w:t>2</w:t>
      </w:r>
      <w:r w:rsidR="00BB0F57" w:rsidRPr="00522FE2">
        <w:rPr>
          <w:rFonts w:ascii="標楷體" w:eastAsia="標楷體" w:hAnsi="標楷體" w:hint="eastAsia"/>
        </w:rPr>
        <w:t>月</w:t>
      </w:r>
      <w:r w:rsidR="00D16E3D" w:rsidRPr="00522FE2">
        <w:rPr>
          <w:rFonts w:ascii="標楷體" w:eastAsia="標楷體" w:hAnsi="標楷體" w:hint="eastAsia"/>
        </w:rPr>
        <w:t>開立各式</w:t>
      </w:r>
      <w:r w:rsidR="00BB0F57" w:rsidRPr="00522FE2">
        <w:rPr>
          <w:rFonts w:ascii="標楷體" w:eastAsia="標楷體" w:hAnsi="標楷體" w:hint="eastAsia"/>
        </w:rPr>
        <w:t>服務證明統計如下：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  <w:gridCol w:w="2126"/>
        <w:gridCol w:w="1984"/>
      </w:tblGrid>
      <w:tr w:rsidR="00BB0F57" w:rsidRPr="00522FE2" w:rsidTr="00BE1C4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BB0F57" w:rsidRPr="00522FE2" w:rsidRDefault="00BB0F57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0F57" w:rsidRPr="00522FE2" w:rsidRDefault="00BB0F57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0F57" w:rsidRPr="00522FE2" w:rsidRDefault="00BB0F57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職員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0F57" w:rsidRPr="00522FE2" w:rsidRDefault="00BB0F57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合計</w:t>
            </w:r>
          </w:p>
        </w:tc>
      </w:tr>
      <w:tr w:rsidR="00804DF9" w:rsidRPr="00522FE2" w:rsidTr="00BE1C4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804DF9" w:rsidRPr="00522FE2" w:rsidRDefault="00804DF9" w:rsidP="00EC507E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中文證明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4DF9" w:rsidRPr="00522FE2" w:rsidRDefault="00C86967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DF9" w:rsidRPr="00522FE2" w:rsidRDefault="00C86967" w:rsidP="00D16E3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DF9" w:rsidRPr="00522FE2" w:rsidRDefault="00C86967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14</w:t>
            </w:r>
          </w:p>
        </w:tc>
      </w:tr>
      <w:tr w:rsidR="00804DF9" w:rsidRPr="00522FE2" w:rsidTr="00BE1C4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804DF9" w:rsidRPr="00522FE2" w:rsidRDefault="00804DF9" w:rsidP="00EC507E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英文證明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4DF9" w:rsidRPr="00522FE2" w:rsidRDefault="00C86967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DF9" w:rsidRPr="00522FE2" w:rsidRDefault="00C86967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DF9" w:rsidRPr="00522FE2" w:rsidRDefault="00C86967" w:rsidP="00D16E3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</w:tr>
      <w:tr w:rsidR="00804DF9" w:rsidRPr="00522FE2" w:rsidTr="00BE1C46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804DF9" w:rsidRPr="00522FE2" w:rsidRDefault="00804DF9" w:rsidP="003A3EF9">
            <w:pPr>
              <w:widowControl/>
              <w:snapToGrid w:val="0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4DF9" w:rsidRPr="00522FE2" w:rsidRDefault="00C86967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4DF9" w:rsidRPr="00522FE2" w:rsidRDefault="00C86967" w:rsidP="00D16E3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4DF9" w:rsidRPr="00522FE2" w:rsidRDefault="00F40A1D" w:rsidP="00C14A58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15</w:t>
            </w:r>
          </w:p>
        </w:tc>
      </w:tr>
    </w:tbl>
    <w:p w:rsidR="00C954B3" w:rsidRPr="00522FE2" w:rsidRDefault="007C319E" w:rsidP="008113AA">
      <w:pPr>
        <w:snapToGrid w:val="0"/>
        <w:spacing w:beforeLines="50" w:before="180"/>
        <w:rPr>
          <w:rFonts w:ascii="標楷體" w:eastAsia="標楷體" w:hAnsi="標楷體"/>
          <w:b/>
          <w:kern w:val="0"/>
          <w:u w:val="single"/>
        </w:rPr>
      </w:pPr>
      <w:r w:rsidRPr="00522FE2">
        <w:rPr>
          <w:rFonts w:ascii="標楷體" w:eastAsia="標楷體" w:hAnsi="標楷體" w:hint="eastAsia"/>
          <w:b/>
          <w:kern w:val="0"/>
        </w:rPr>
        <w:t>貳</w:t>
      </w:r>
      <w:r w:rsidR="00C954B3" w:rsidRPr="00522FE2">
        <w:rPr>
          <w:rFonts w:ascii="標楷體" w:eastAsia="標楷體" w:hAnsi="標楷體" w:hint="eastAsia"/>
          <w:b/>
          <w:kern w:val="0"/>
        </w:rPr>
        <w:t>、</w:t>
      </w:r>
      <w:r w:rsidR="00C954B3" w:rsidRPr="00522FE2">
        <w:rPr>
          <w:rFonts w:ascii="標楷體" w:eastAsia="標楷體" w:hAnsi="標楷體" w:hint="eastAsia"/>
          <w:b/>
          <w:kern w:val="0"/>
          <w:u w:val="single"/>
        </w:rPr>
        <w:t>人力企劃組</w:t>
      </w:r>
    </w:p>
    <w:p w:rsidR="00BB2497" w:rsidRPr="00522FE2" w:rsidRDefault="00E810B4" w:rsidP="008113AA">
      <w:pPr>
        <w:snapToGrid w:val="0"/>
        <w:spacing w:beforeLines="20" w:before="72"/>
        <w:ind w:left="540" w:hangingChars="225" w:hanging="540"/>
        <w:rPr>
          <w:rFonts w:ascii="標楷體" w:eastAsia="標楷體" w:hAnsi="標楷體"/>
          <w:kern w:val="0"/>
        </w:rPr>
      </w:pPr>
      <w:r w:rsidRPr="00522FE2">
        <w:rPr>
          <w:rFonts w:ascii="標楷體" w:eastAsia="標楷體" w:hAnsi="標楷體" w:hint="eastAsia"/>
        </w:rPr>
        <w:t>一、</w:t>
      </w:r>
      <w:r w:rsidR="007E4683" w:rsidRPr="00522FE2">
        <w:rPr>
          <w:rFonts w:ascii="標楷體" w:eastAsia="標楷體" w:hAnsi="標楷體" w:hint="eastAsia"/>
          <w:kern w:val="0"/>
        </w:rPr>
        <w:t>私校</w:t>
      </w:r>
      <w:r w:rsidR="001C2C45" w:rsidRPr="00522FE2">
        <w:rPr>
          <w:rFonts w:ascii="標楷體" w:eastAsia="標楷體" w:hAnsi="標楷體" w:hint="eastAsia"/>
          <w:kern w:val="0"/>
        </w:rPr>
        <w:t>退撫</w:t>
      </w:r>
      <w:r w:rsidR="007E4683" w:rsidRPr="00522FE2">
        <w:rPr>
          <w:rFonts w:ascii="標楷體" w:eastAsia="標楷體" w:hAnsi="標楷體" w:hint="eastAsia"/>
          <w:kern w:val="0"/>
        </w:rPr>
        <w:t>儲金</w:t>
      </w:r>
      <w:r w:rsidR="00B02F5E" w:rsidRPr="00522FE2">
        <w:rPr>
          <w:rFonts w:ascii="標楷體" w:eastAsia="標楷體" w:hAnsi="標楷體" w:hint="eastAsia"/>
          <w:kern w:val="0"/>
        </w:rPr>
        <w:t>業務</w:t>
      </w:r>
    </w:p>
    <w:p w:rsidR="00B02F5E" w:rsidRPr="00522FE2" w:rsidRDefault="00E23B3B" w:rsidP="00720EE6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（一）</w:t>
      </w:r>
      <w:r w:rsidR="00A2767D" w:rsidRPr="00522FE2">
        <w:rPr>
          <w:rFonts w:ascii="標楷體" w:eastAsia="標楷體" w:hAnsi="標楷體" w:hint="eastAsia"/>
        </w:rPr>
        <w:t>本校104年</w:t>
      </w:r>
      <w:r w:rsidR="00202BE9" w:rsidRPr="00522FE2">
        <w:rPr>
          <w:rFonts w:ascii="標楷體" w:eastAsia="標楷體" w:hAnsi="標楷體" w:hint="eastAsia"/>
        </w:rPr>
        <w:t>1</w:t>
      </w:r>
      <w:r w:rsidR="003E219E" w:rsidRPr="00522FE2">
        <w:rPr>
          <w:rFonts w:ascii="標楷體" w:eastAsia="標楷體" w:hAnsi="標楷體" w:hint="eastAsia"/>
        </w:rPr>
        <w:t>2</w:t>
      </w:r>
      <w:r w:rsidR="00A2767D" w:rsidRPr="00522FE2">
        <w:rPr>
          <w:rFonts w:ascii="標楷體" w:eastAsia="標楷體" w:hAnsi="標楷體" w:hint="eastAsia"/>
        </w:rPr>
        <w:t>月份增額</w:t>
      </w:r>
      <w:proofErr w:type="gramStart"/>
      <w:r w:rsidR="00A2767D" w:rsidRPr="00522FE2">
        <w:rPr>
          <w:rFonts w:ascii="標楷體" w:eastAsia="標楷體" w:hAnsi="標楷體" w:hint="eastAsia"/>
        </w:rPr>
        <w:t>提撥</w:t>
      </w:r>
      <w:proofErr w:type="gramEnd"/>
      <w:r w:rsidR="00A2767D" w:rsidRPr="00522FE2">
        <w:rPr>
          <w:rFonts w:ascii="標楷體" w:eastAsia="標楷體" w:hAnsi="標楷體" w:hint="eastAsia"/>
        </w:rPr>
        <w:t>總金額為新臺幣1,</w:t>
      </w:r>
      <w:r w:rsidR="0047274E" w:rsidRPr="00522FE2">
        <w:rPr>
          <w:rFonts w:ascii="標楷體" w:eastAsia="標楷體" w:hAnsi="標楷體" w:hint="eastAsia"/>
        </w:rPr>
        <w:t>12</w:t>
      </w:r>
      <w:r w:rsidR="00202BE9" w:rsidRPr="00522FE2">
        <w:rPr>
          <w:rFonts w:ascii="標楷體" w:eastAsia="標楷體" w:hAnsi="標楷體" w:hint="eastAsia"/>
        </w:rPr>
        <w:t>9</w:t>
      </w:r>
      <w:r w:rsidR="00A2767D" w:rsidRPr="00522FE2">
        <w:rPr>
          <w:rFonts w:ascii="標楷體" w:eastAsia="標楷體" w:hAnsi="標楷體" w:hint="eastAsia"/>
        </w:rPr>
        <w:t>,6</w:t>
      </w:r>
      <w:r w:rsidR="00A1430B" w:rsidRPr="00522FE2">
        <w:rPr>
          <w:rFonts w:ascii="標楷體" w:eastAsia="標楷體" w:hAnsi="標楷體" w:hint="eastAsia"/>
        </w:rPr>
        <w:t>3</w:t>
      </w:r>
      <w:r w:rsidR="00202BE9" w:rsidRPr="00522FE2">
        <w:rPr>
          <w:rFonts w:ascii="標楷體" w:eastAsia="標楷體" w:hAnsi="標楷體" w:hint="eastAsia"/>
        </w:rPr>
        <w:t>7</w:t>
      </w:r>
      <w:r w:rsidR="00A2767D" w:rsidRPr="00522FE2">
        <w:rPr>
          <w:rFonts w:ascii="標楷體" w:eastAsia="標楷體" w:hAnsi="標楷體" w:hint="eastAsia"/>
        </w:rPr>
        <w:t>元，教職員自行</w:t>
      </w:r>
      <w:proofErr w:type="gramStart"/>
      <w:r w:rsidR="00A2767D" w:rsidRPr="00522FE2">
        <w:rPr>
          <w:rFonts w:ascii="標楷體" w:eastAsia="標楷體" w:hAnsi="標楷體" w:hint="eastAsia"/>
        </w:rPr>
        <w:t>提撥</w:t>
      </w:r>
      <w:proofErr w:type="gramEnd"/>
      <w:r w:rsidR="00A2767D" w:rsidRPr="00522FE2">
        <w:rPr>
          <w:rFonts w:ascii="標楷體" w:eastAsia="標楷體" w:hAnsi="標楷體" w:hint="eastAsia"/>
        </w:rPr>
        <w:t>3</w:t>
      </w:r>
      <w:r w:rsidR="00561323" w:rsidRPr="00522FE2">
        <w:rPr>
          <w:rFonts w:ascii="標楷體" w:eastAsia="標楷體" w:hAnsi="標楷體" w:hint="eastAsia"/>
        </w:rPr>
        <w:t>4</w:t>
      </w:r>
      <w:r w:rsidR="00202BE9" w:rsidRPr="00522FE2">
        <w:rPr>
          <w:rFonts w:ascii="標楷體" w:eastAsia="標楷體" w:hAnsi="標楷體" w:hint="eastAsia"/>
        </w:rPr>
        <w:t>1</w:t>
      </w:r>
      <w:r w:rsidR="00A2767D" w:rsidRPr="00522FE2">
        <w:rPr>
          <w:rFonts w:ascii="標楷體" w:eastAsia="標楷體" w:hAnsi="標楷體" w:hint="eastAsia"/>
        </w:rPr>
        <w:t>人金額1,</w:t>
      </w:r>
      <w:r w:rsidR="00561323" w:rsidRPr="00522FE2">
        <w:rPr>
          <w:rFonts w:ascii="標楷體" w:eastAsia="標楷體" w:hAnsi="標楷體" w:hint="eastAsia"/>
        </w:rPr>
        <w:t>11</w:t>
      </w:r>
      <w:r w:rsidR="00202BE9" w:rsidRPr="00522FE2">
        <w:rPr>
          <w:rFonts w:ascii="標楷體" w:eastAsia="標楷體" w:hAnsi="標楷體" w:hint="eastAsia"/>
        </w:rPr>
        <w:t>6</w:t>
      </w:r>
      <w:r w:rsidR="00A2767D" w:rsidRPr="00522FE2">
        <w:rPr>
          <w:rFonts w:ascii="標楷體" w:eastAsia="標楷體" w:hAnsi="標楷體" w:hint="eastAsia"/>
        </w:rPr>
        <w:t>,</w:t>
      </w:r>
      <w:r w:rsidR="00202BE9" w:rsidRPr="00522FE2">
        <w:rPr>
          <w:rFonts w:ascii="標楷體" w:eastAsia="標楷體" w:hAnsi="標楷體" w:hint="eastAsia"/>
        </w:rPr>
        <w:t>807</w:t>
      </w:r>
      <w:r w:rsidR="00A2767D" w:rsidRPr="00522FE2">
        <w:rPr>
          <w:rFonts w:ascii="標楷體" w:eastAsia="標楷體" w:hAnsi="標楷體" w:hint="eastAsia"/>
        </w:rPr>
        <w:t>元，學校增額</w:t>
      </w:r>
      <w:proofErr w:type="gramStart"/>
      <w:r w:rsidR="00A2767D" w:rsidRPr="00522FE2">
        <w:rPr>
          <w:rFonts w:ascii="標楷體" w:eastAsia="標楷體" w:hAnsi="標楷體" w:hint="eastAsia"/>
        </w:rPr>
        <w:t>提撥</w:t>
      </w:r>
      <w:proofErr w:type="gramEnd"/>
      <w:r w:rsidR="00A2767D" w:rsidRPr="00522FE2">
        <w:rPr>
          <w:rFonts w:ascii="標楷體" w:eastAsia="標楷體" w:hAnsi="標楷體" w:hint="eastAsia"/>
        </w:rPr>
        <w:t>1,28</w:t>
      </w:r>
      <w:r w:rsidR="00A1430B" w:rsidRPr="00522FE2">
        <w:rPr>
          <w:rFonts w:ascii="標楷體" w:eastAsia="標楷體" w:hAnsi="標楷體" w:hint="eastAsia"/>
        </w:rPr>
        <w:t>3</w:t>
      </w:r>
      <w:r w:rsidR="00A2767D" w:rsidRPr="00522FE2">
        <w:rPr>
          <w:rFonts w:ascii="標楷體" w:eastAsia="標楷體" w:hAnsi="標楷體" w:hint="eastAsia"/>
        </w:rPr>
        <w:t>人金額12,8</w:t>
      </w:r>
      <w:r w:rsidR="00A1430B" w:rsidRPr="00522FE2">
        <w:rPr>
          <w:rFonts w:ascii="標楷體" w:eastAsia="標楷體" w:hAnsi="標楷體" w:hint="eastAsia"/>
        </w:rPr>
        <w:t>3</w:t>
      </w:r>
      <w:r w:rsidR="00A2767D" w:rsidRPr="00522FE2">
        <w:rPr>
          <w:rFonts w:ascii="標楷體" w:eastAsia="標楷體" w:hAnsi="標楷體" w:hint="eastAsia"/>
        </w:rPr>
        <w:t>0元。</w:t>
      </w:r>
    </w:p>
    <w:p w:rsidR="00A4607A" w:rsidRPr="00522FE2" w:rsidRDefault="001770B5" w:rsidP="00720EE6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（二）</w:t>
      </w:r>
      <w:r w:rsidR="005217CA" w:rsidRPr="00522FE2">
        <w:rPr>
          <w:rFonts w:ascii="標楷體" w:eastAsia="標楷體" w:hAnsi="標楷體" w:hint="eastAsia"/>
        </w:rPr>
        <w:t>依「</w:t>
      </w:r>
      <w:r w:rsidR="005217CA" w:rsidRPr="00522FE2">
        <w:rPr>
          <w:rFonts w:ascii="標楷體" w:eastAsia="標楷體" w:hAnsi="標楷體"/>
        </w:rPr>
        <w:t>學校法人及其所屬私立學校教職員退休撫</w:t>
      </w:r>
      <w:proofErr w:type="gramStart"/>
      <w:r w:rsidR="005217CA" w:rsidRPr="00522FE2">
        <w:rPr>
          <w:rFonts w:ascii="標楷體" w:eastAsia="標楷體" w:hAnsi="標楷體"/>
        </w:rPr>
        <w:t>卹</w:t>
      </w:r>
      <w:proofErr w:type="gramEnd"/>
      <w:r w:rsidR="005217CA" w:rsidRPr="00522FE2">
        <w:rPr>
          <w:rFonts w:ascii="標楷體" w:eastAsia="標楷體" w:hAnsi="標楷體"/>
        </w:rPr>
        <w:t>離職資遣條例</w:t>
      </w:r>
      <w:r w:rsidR="005217CA" w:rsidRPr="00522FE2">
        <w:rPr>
          <w:rFonts w:ascii="標楷體" w:eastAsia="標楷體" w:hAnsi="標楷體" w:hint="eastAsia"/>
        </w:rPr>
        <w:t>」規定辦理</w:t>
      </w:r>
      <w:r w:rsidR="00A1430B" w:rsidRPr="00522FE2">
        <w:rPr>
          <w:rFonts w:ascii="標楷體" w:eastAsia="標楷體" w:hAnsi="標楷體" w:hint="eastAsia"/>
        </w:rPr>
        <w:t>於</w:t>
      </w:r>
      <w:r w:rsidR="002C7FD3" w:rsidRPr="00522FE2">
        <w:rPr>
          <w:rFonts w:ascii="標楷體" w:eastAsia="標楷體" w:hAnsi="標楷體" w:hint="eastAsia"/>
        </w:rPr>
        <w:t>104.12.1</w:t>
      </w:r>
      <w:r w:rsidR="003E219E" w:rsidRPr="00522FE2">
        <w:rPr>
          <w:rFonts w:ascii="標楷體" w:eastAsia="標楷體" w:hAnsi="標楷體" w:hint="eastAsia"/>
        </w:rPr>
        <w:t>1</w:t>
      </w:r>
      <w:r w:rsidR="002C7FD3" w:rsidRPr="00522FE2">
        <w:rPr>
          <w:rFonts w:ascii="標楷體" w:eastAsia="標楷體" w:hAnsi="標楷體" w:hint="eastAsia"/>
        </w:rPr>
        <w:t>及</w:t>
      </w:r>
      <w:r w:rsidR="005217CA" w:rsidRPr="00522FE2">
        <w:rPr>
          <w:rFonts w:ascii="標楷體" w:eastAsia="標楷體" w:hAnsi="標楷體" w:hint="eastAsia"/>
        </w:rPr>
        <w:t>105.</w:t>
      </w:r>
      <w:r w:rsidR="002C7FD3" w:rsidRPr="00522FE2">
        <w:rPr>
          <w:rFonts w:ascii="標楷體" w:eastAsia="標楷體" w:hAnsi="標楷體" w:hint="eastAsia"/>
        </w:rPr>
        <w:t>1</w:t>
      </w:r>
      <w:r w:rsidR="005217CA" w:rsidRPr="00522FE2">
        <w:rPr>
          <w:rFonts w:ascii="標楷體" w:eastAsia="標楷體" w:hAnsi="標楷體" w:hint="eastAsia"/>
        </w:rPr>
        <w:t>.1</w:t>
      </w:r>
      <w:r w:rsidR="002C7FD3" w:rsidRPr="00522FE2">
        <w:rPr>
          <w:rFonts w:ascii="標楷體" w:eastAsia="標楷體" w:hAnsi="標楷體" w:hint="eastAsia"/>
        </w:rPr>
        <w:t>離</w:t>
      </w:r>
      <w:r w:rsidR="00A1430B" w:rsidRPr="00522FE2">
        <w:rPr>
          <w:rFonts w:ascii="標楷體" w:eastAsia="標楷體" w:hAnsi="標楷體" w:hint="eastAsia"/>
        </w:rPr>
        <w:t>職</w:t>
      </w:r>
      <w:r w:rsidR="005217CA" w:rsidRPr="00522FE2">
        <w:rPr>
          <w:rFonts w:ascii="標楷體" w:eastAsia="標楷體" w:hAnsi="標楷體" w:hint="eastAsia"/>
        </w:rPr>
        <w:t>生效之專任</w:t>
      </w:r>
      <w:r w:rsidR="002C7FD3" w:rsidRPr="00522FE2">
        <w:rPr>
          <w:rFonts w:ascii="標楷體" w:eastAsia="標楷體" w:hAnsi="標楷體" w:hint="eastAsia"/>
        </w:rPr>
        <w:t>職員2</w:t>
      </w:r>
      <w:r w:rsidR="005217CA" w:rsidRPr="00522FE2">
        <w:rPr>
          <w:rFonts w:ascii="標楷體" w:eastAsia="標楷體" w:hAnsi="標楷體" w:hint="eastAsia"/>
        </w:rPr>
        <w:t>位，已完成</w:t>
      </w:r>
      <w:proofErr w:type="gramStart"/>
      <w:r w:rsidR="005217CA" w:rsidRPr="00522FE2">
        <w:rPr>
          <w:rFonts w:ascii="標楷體" w:eastAsia="標楷體" w:hAnsi="標楷體" w:hint="eastAsia"/>
        </w:rPr>
        <w:t>初核並於</w:t>
      </w:r>
      <w:proofErr w:type="gramEnd"/>
      <w:r w:rsidR="005217CA" w:rsidRPr="00522FE2">
        <w:rPr>
          <w:rFonts w:ascii="標楷體" w:eastAsia="標楷體" w:hAnsi="標楷體" w:hint="eastAsia"/>
        </w:rPr>
        <w:t>10</w:t>
      </w:r>
      <w:r w:rsidR="002C7FD3" w:rsidRPr="00522FE2">
        <w:rPr>
          <w:rFonts w:ascii="標楷體" w:eastAsia="標楷體" w:hAnsi="標楷體" w:hint="eastAsia"/>
        </w:rPr>
        <w:t>5</w:t>
      </w:r>
      <w:r w:rsidR="005217CA" w:rsidRPr="00522FE2">
        <w:rPr>
          <w:rFonts w:ascii="標楷體" w:eastAsia="標楷體" w:hAnsi="標楷體" w:hint="eastAsia"/>
        </w:rPr>
        <w:t>.</w:t>
      </w:r>
      <w:r w:rsidR="002C7FD3" w:rsidRPr="00522FE2">
        <w:rPr>
          <w:rFonts w:ascii="標楷體" w:eastAsia="標楷體" w:hAnsi="標楷體" w:hint="eastAsia"/>
        </w:rPr>
        <w:t>12</w:t>
      </w:r>
      <w:r w:rsidR="005217CA" w:rsidRPr="00522FE2">
        <w:rPr>
          <w:rFonts w:ascii="標楷體" w:eastAsia="標楷體" w:hAnsi="標楷體" w:hint="eastAsia"/>
        </w:rPr>
        <w:t>.</w:t>
      </w:r>
      <w:r w:rsidR="002C7FD3" w:rsidRPr="00522FE2">
        <w:rPr>
          <w:rFonts w:ascii="標楷體" w:eastAsia="標楷體" w:hAnsi="標楷體" w:hint="eastAsia"/>
        </w:rPr>
        <w:t>31</w:t>
      </w:r>
      <w:r w:rsidR="005217CA" w:rsidRPr="00522FE2">
        <w:rPr>
          <w:rFonts w:ascii="標楷體" w:eastAsia="標楷體" w:hAnsi="標楷體" w:hint="eastAsia"/>
        </w:rPr>
        <w:t>函送「私校退撫儲金會」覆</w:t>
      </w:r>
      <w:r w:rsidR="005217CA" w:rsidRPr="00522FE2">
        <w:rPr>
          <w:rFonts w:ascii="標楷體" w:eastAsia="標楷體" w:hAnsi="標楷體"/>
        </w:rPr>
        <w:t>核</w:t>
      </w:r>
      <w:r w:rsidR="005217CA" w:rsidRPr="00522FE2">
        <w:rPr>
          <w:rFonts w:ascii="標楷體" w:eastAsia="標楷體" w:hAnsi="標楷體" w:hint="eastAsia"/>
        </w:rPr>
        <w:t>辦理給付申請</w:t>
      </w:r>
      <w:r w:rsidR="005217CA" w:rsidRPr="00522FE2">
        <w:rPr>
          <w:rFonts w:ascii="標楷體" w:eastAsia="標楷體" w:hAnsi="標楷體"/>
        </w:rPr>
        <w:t>。</w:t>
      </w:r>
    </w:p>
    <w:p w:rsidR="00E13FDC" w:rsidRPr="00522FE2" w:rsidRDefault="00E13FDC" w:rsidP="00720EE6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（三）</w:t>
      </w:r>
      <w:r w:rsidR="001E7F2C" w:rsidRPr="00522FE2">
        <w:rPr>
          <w:rFonts w:ascii="標楷體" w:eastAsia="標楷體" w:hAnsi="標楷體"/>
        </w:rPr>
        <w:t>104年12月10日</w:t>
      </w:r>
      <w:proofErr w:type="gramStart"/>
      <w:r w:rsidR="001E7F2C" w:rsidRPr="00522FE2">
        <w:rPr>
          <w:rFonts w:ascii="標楷體" w:eastAsia="標楷體" w:hAnsi="標楷體" w:hint="eastAsia"/>
        </w:rPr>
        <w:t>止</w:t>
      </w:r>
      <w:proofErr w:type="gramEnd"/>
      <w:r w:rsidR="001E7F2C" w:rsidRPr="00522FE2">
        <w:rPr>
          <w:rFonts w:ascii="標楷體" w:eastAsia="標楷體" w:hAnsi="標楷體"/>
        </w:rPr>
        <w:t>受理</w:t>
      </w:r>
      <w:r w:rsidR="009D6EBC" w:rsidRPr="00522FE2">
        <w:rPr>
          <w:rFonts w:ascii="標楷體" w:eastAsia="標楷體" w:hAnsi="標楷體"/>
        </w:rPr>
        <w:t>全校編制內符合私</w:t>
      </w:r>
      <w:proofErr w:type="gramStart"/>
      <w:r w:rsidR="009D6EBC" w:rsidRPr="00522FE2">
        <w:rPr>
          <w:rFonts w:ascii="標楷體" w:eastAsia="標楷體" w:hAnsi="標楷體"/>
        </w:rPr>
        <w:t>校退儲之</w:t>
      </w:r>
      <w:proofErr w:type="gramEnd"/>
      <w:r w:rsidR="009D6EBC" w:rsidRPr="00522FE2">
        <w:rPr>
          <w:rFonts w:ascii="標楷體" w:eastAsia="標楷體" w:hAnsi="標楷體"/>
        </w:rPr>
        <w:t>教職同仁重行檢視個人增額是否需要調整，</w:t>
      </w:r>
      <w:r w:rsidR="001E7F2C" w:rsidRPr="00522FE2">
        <w:rPr>
          <w:rFonts w:ascii="標楷體" w:eastAsia="標楷體" w:hAnsi="標楷體" w:hint="eastAsia"/>
        </w:rPr>
        <w:t>計有23人提出變更申請。</w:t>
      </w:r>
    </w:p>
    <w:p w:rsidR="00E23B3B" w:rsidRPr="00522FE2" w:rsidRDefault="00E23B3B" w:rsidP="008113AA">
      <w:pPr>
        <w:widowControl/>
        <w:snapToGrid w:val="0"/>
        <w:spacing w:afterLines="20" w:after="72"/>
        <w:ind w:leftChars="50" w:left="840" w:hangingChars="300" w:hanging="7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（</w:t>
      </w:r>
      <w:r w:rsidR="00775D25" w:rsidRPr="00522FE2">
        <w:rPr>
          <w:rFonts w:ascii="標楷體" w:eastAsia="標楷體" w:hAnsi="標楷體" w:hint="eastAsia"/>
        </w:rPr>
        <w:t>四</w:t>
      </w:r>
      <w:r w:rsidRPr="00522FE2">
        <w:rPr>
          <w:rFonts w:ascii="標楷體" w:eastAsia="標楷體" w:hAnsi="標楷體" w:hint="eastAsia"/>
        </w:rPr>
        <w:t>）10</w:t>
      </w:r>
      <w:r w:rsidR="008F0DC2" w:rsidRPr="00522FE2">
        <w:rPr>
          <w:rFonts w:ascii="標楷體" w:eastAsia="標楷體" w:hAnsi="標楷體" w:hint="eastAsia"/>
        </w:rPr>
        <w:t>4</w:t>
      </w:r>
      <w:r w:rsidRPr="00522FE2">
        <w:rPr>
          <w:rFonts w:ascii="標楷體" w:eastAsia="標楷體" w:hAnsi="標楷體" w:hint="eastAsia"/>
        </w:rPr>
        <w:t>年</w:t>
      </w:r>
      <w:r w:rsidR="00202BE9" w:rsidRPr="00522FE2">
        <w:rPr>
          <w:rFonts w:ascii="標楷體" w:eastAsia="標楷體" w:hAnsi="標楷體" w:hint="eastAsia"/>
        </w:rPr>
        <w:t>1</w:t>
      </w:r>
      <w:r w:rsidR="00775D25" w:rsidRPr="00522FE2">
        <w:rPr>
          <w:rFonts w:ascii="標楷體" w:eastAsia="標楷體" w:hAnsi="標楷體" w:hint="eastAsia"/>
        </w:rPr>
        <w:t>2</w:t>
      </w:r>
      <w:r w:rsidRPr="00522FE2">
        <w:rPr>
          <w:rFonts w:ascii="標楷體" w:eastAsia="標楷體" w:hAnsi="標楷體" w:hint="eastAsia"/>
        </w:rPr>
        <w:t>月於私校退撫儲金會「會員學校申報系統」登錄並通報異動資料</w:t>
      </w:r>
      <w:r w:rsidR="002C2C1C" w:rsidRPr="00522FE2">
        <w:rPr>
          <w:rFonts w:ascii="標楷體" w:eastAsia="標楷體" w:hAnsi="標楷體" w:hint="eastAsia"/>
        </w:rPr>
        <w:t>人</w:t>
      </w:r>
      <w:r w:rsidRPr="00522FE2">
        <w:rPr>
          <w:rFonts w:ascii="標楷體" w:eastAsia="標楷體" w:hAnsi="標楷體" w:hint="eastAsia"/>
        </w:rPr>
        <w:t>次如下：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992"/>
        <w:gridCol w:w="992"/>
        <w:gridCol w:w="992"/>
        <w:gridCol w:w="993"/>
        <w:gridCol w:w="1134"/>
      </w:tblGrid>
      <w:tr w:rsidR="00224C5E" w:rsidRPr="00522FE2" w:rsidTr="00261BF4">
        <w:trPr>
          <w:trHeight w:hRule="exact" w:val="567"/>
        </w:trPr>
        <w:tc>
          <w:tcPr>
            <w:tcW w:w="1418" w:type="dxa"/>
            <w:tcBorders>
              <w:tr2bl w:val="single" w:sz="4" w:space="0" w:color="auto"/>
            </w:tcBorders>
          </w:tcPr>
          <w:p w:rsidR="00224C5E" w:rsidRPr="00522FE2" w:rsidRDefault="00224C5E" w:rsidP="00EB2D85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項目</w:t>
            </w:r>
          </w:p>
          <w:p w:rsidR="00224C5E" w:rsidRPr="00522FE2" w:rsidRDefault="00224C5E" w:rsidP="00261BF4">
            <w:pPr>
              <w:widowControl/>
              <w:snapToGrid w:val="0"/>
              <w:ind w:right="120"/>
              <w:jc w:val="right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992" w:type="dxa"/>
            <w:vAlign w:val="center"/>
          </w:tcPr>
          <w:p w:rsidR="00224C5E" w:rsidRPr="00522FE2" w:rsidRDefault="00224C5E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新增</w:t>
            </w:r>
          </w:p>
        </w:tc>
        <w:tc>
          <w:tcPr>
            <w:tcW w:w="851" w:type="dxa"/>
            <w:vAlign w:val="center"/>
          </w:tcPr>
          <w:p w:rsidR="00224C5E" w:rsidRPr="00522FE2" w:rsidRDefault="00775D25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離</w:t>
            </w:r>
            <w:r w:rsidR="00224C5E" w:rsidRPr="00522FE2"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992" w:type="dxa"/>
            <w:vAlign w:val="center"/>
          </w:tcPr>
          <w:p w:rsidR="00224C5E" w:rsidRPr="00522FE2" w:rsidRDefault="00224C5E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92" w:type="dxa"/>
            <w:vAlign w:val="center"/>
          </w:tcPr>
          <w:p w:rsidR="00224C5E" w:rsidRPr="00522FE2" w:rsidRDefault="00224C5E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992" w:type="dxa"/>
            <w:vAlign w:val="center"/>
          </w:tcPr>
          <w:p w:rsidR="00224C5E" w:rsidRPr="00522FE2" w:rsidRDefault="00224C5E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522FE2">
              <w:rPr>
                <w:rFonts w:ascii="標楷體" w:eastAsia="標楷體" w:hAnsi="標楷體" w:hint="eastAsia"/>
              </w:rPr>
              <w:t>留停</w:t>
            </w:r>
            <w:proofErr w:type="gramEnd"/>
          </w:p>
        </w:tc>
        <w:tc>
          <w:tcPr>
            <w:tcW w:w="993" w:type="dxa"/>
            <w:vAlign w:val="center"/>
          </w:tcPr>
          <w:p w:rsidR="00224C5E" w:rsidRPr="00522FE2" w:rsidRDefault="00224C5E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復職</w:t>
            </w:r>
          </w:p>
        </w:tc>
        <w:tc>
          <w:tcPr>
            <w:tcW w:w="1134" w:type="dxa"/>
            <w:vAlign w:val="center"/>
          </w:tcPr>
          <w:p w:rsidR="00224C5E" w:rsidRPr="00522FE2" w:rsidRDefault="00202BE9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改敘</w:t>
            </w:r>
          </w:p>
        </w:tc>
      </w:tr>
      <w:tr w:rsidR="00224C5E" w:rsidRPr="00522FE2" w:rsidTr="00261BF4">
        <w:trPr>
          <w:trHeight w:hRule="exact" w:val="567"/>
        </w:trPr>
        <w:tc>
          <w:tcPr>
            <w:tcW w:w="1418" w:type="dxa"/>
            <w:vAlign w:val="center"/>
          </w:tcPr>
          <w:p w:rsidR="00224C5E" w:rsidRPr="00522FE2" w:rsidRDefault="00202BE9" w:rsidP="00775D2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  <w:r w:rsidR="00775D25" w:rsidRPr="00522FE2">
              <w:rPr>
                <w:rFonts w:ascii="標楷體" w:eastAsia="標楷體" w:hAnsi="標楷體" w:hint="eastAsia"/>
              </w:rPr>
              <w:t>2</w:t>
            </w:r>
            <w:r w:rsidR="00224C5E" w:rsidRPr="00522FE2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92" w:type="dxa"/>
            <w:vAlign w:val="center"/>
          </w:tcPr>
          <w:p w:rsidR="00224C5E" w:rsidRPr="00522FE2" w:rsidRDefault="00775D25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224C5E" w:rsidRPr="00522FE2" w:rsidRDefault="00775D25" w:rsidP="00F8588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24C5E" w:rsidRPr="00522FE2" w:rsidRDefault="00775D25" w:rsidP="002C2C1C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24C5E" w:rsidRPr="00522FE2" w:rsidRDefault="00775D25" w:rsidP="00216EF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224C5E" w:rsidRPr="00522FE2" w:rsidRDefault="00775D25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3" w:type="dxa"/>
            <w:vAlign w:val="center"/>
          </w:tcPr>
          <w:p w:rsidR="00224C5E" w:rsidRPr="00522FE2" w:rsidRDefault="00775D25" w:rsidP="00216EF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224C5E" w:rsidRPr="00522FE2" w:rsidRDefault="00775D25" w:rsidP="00EB2D8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1B4AD5" w:rsidRPr="00522FE2" w:rsidRDefault="00E41F36" w:rsidP="008113AA">
      <w:pPr>
        <w:snapToGrid w:val="0"/>
        <w:spacing w:beforeLines="50" w:before="18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  <w:kern w:val="0"/>
        </w:rPr>
        <w:lastRenderedPageBreak/>
        <w:t>二</w:t>
      </w:r>
      <w:r w:rsidR="001B4AD5" w:rsidRPr="00522FE2">
        <w:rPr>
          <w:rFonts w:ascii="標楷體" w:eastAsia="標楷體" w:hAnsi="標楷體" w:hint="eastAsia"/>
          <w:kern w:val="0"/>
        </w:rPr>
        <w:t>、</w:t>
      </w:r>
      <w:r w:rsidR="001B4AD5" w:rsidRPr="00522FE2">
        <w:rPr>
          <w:rFonts w:ascii="標楷體" w:eastAsia="標楷體" w:hAnsi="標楷體" w:hint="eastAsia"/>
        </w:rPr>
        <w:t>教育訓練及認證</w:t>
      </w:r>
    </w:p>
    <w:p w:rsidR="00F01F68" w:rsidRPr="00522FE2" w:rsidRDefault="00F01F68" w:rsidP="00212868">
      <w:pPr>
        <w:widowControl/>
        <w:snapToGrid w:val="0"/>
        <w:ind w:leftChars="50" w:left="840" w:hangingChars="300" w:hanging="7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  <w:kern w:val="0"/>
        </w:rPr>
        <w:t>（</w:t>
      </w:r>
      <w:r w:rsidR="00FF0EE0" w:rsidRPr="00522FE2">
        <w:rPr>
          <w:rFonts w:ascii="標楷體" w:eastAsia="標楷體" w:hAnsi="標楷體" w:hint="eastAsia"/>
          <w:kern w:val="0"/>
        </w:rPr>
        <w:t>一</w:t>
      </w:r>
      <w:r w:rsidRPr="00522FE2">
        <w:rPr>
          <w:rFonts w:ascii="標楷體" w:eastAsia="標楷體" w:hAnsi="標楷體" w:hint="eastAsia"/>
          <w:kern w:val="0"/>
        </w:rPr>
        <w:t>）</w:t>
      </w:r>
      <w:r w:rsidR="00EA7A74" w:rsidRPr="00522FE2">
        <w:rPr>
          <w:rFonts w:ascii="標楷體" w:eastAsia="標楷體" w:hAnsi="標楷體" w:hint="eastAsia"/>
        </w:rPr>
        <w:t>12月舉辦職員必修與必選修講座</w:t>
      </w:r>
    </w:p>
    <w:p w:rsidR="002F2B37" w:rsidRPr="00522FE2" w:rsidRDefault="002F2B37" w:rsidP="00212868">
      <w:pPr>
        <w:widowControl/>
        <w:snapToGrid w:val="0"/>
        <w:ind w:leftChars="250" w:left="840" w:hangingChars="100" w:hanging="24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1</w:t>
      </w:r>
      <w:r w:rsidR="00C45922" w:rsidRPr="00522FE2">
        <w:rPr>
          <w:rFonts w:ascii="標楷體" w:eastAsia="標楷體" w:hAnsi="標楷體" w:hint="eastAsia"/>
        </w:rPr>
        <w:t>.</w:t>
      </w:r>
      <w:r w:rsidR="00EA7A74" w:rsidRPr="00522FE2">
        <w:rPr>
          <w:rFonts w:ascii="標楷體" w:eastAsia="標楷體" w:hAnsi="標楷體" w:hint="eastAsia"/>
        </w:rPr>
        <w:t>「心靈CPR-珍愛生命守門人課程」已於</w:t>
      </w:r>
      <w:r w:rsidR="00EA7A74" w:rsidRPr="00522FE2">
        <w:rPr>
          <w:rFonts w:ascii="標楷體" w:eastAsia="標楷體" w:hAnsi="標楷體"/>
        </w:rPr>
        <w:t>10</w:t>
      </w:r>
      <w:r w:rsidR="00EA7A74" w:rsidRPr="00522FE2">
        <w:rPr>
          <w:rFonts w:ascii="標楷體" w:eastAsia="標楷體" w:hAnsi="標楷體" w:hint="eastAsia"/>
        </w:rPr>
        <w:t>4</w:t>
      </w:r>
      <w:r w:rsidR="00EA7A74" w:rsidRPr="00522FE2">
        <w:rPr>
          <w:rFonts w:ascii="標楷體" w:eastAsia="標楷體" w:hAnsi="標楷體"/>
        </w:rPr>
        <w:t xml:space="preserve"> </w:t>
      </w:r>
      <w:r w:rsidR="00EA7A74" w:rsidRPr="00522FE2">
        <w:rPr>
          <w:rFonts w:ascii="標楷體" w:eastAsia="標楷體" w:hAnsi="標楷體" w:hint="eastAsia"/>
        </w:rPr>
        <w:t>年12月15日結訓，並有110人取得2小時的時數。</w:t>
      </w:r>
    </w:p>
    <w:p w:rsidR="002F2B37" w:rsidRPr="00522FE2" w:rsidRDefault="002F2B37" w:rsidP="00212868">
      <w:pPr>
        <w:widowControl/>
        <w:snapToGrid w:val="0"/>
        <w:ind w:leftChars="250" w:left="840" w:hangingChars="100" w:hanging="24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2.</w:t>
      </w:r>
      <w:r w:rsidR="00EA7A74" w:rsidRPr="00522FE2">
        <w:rPr>
          <w:rFonts w:ascii="標楷體" w:eastAsia="標楷體" w:hAnsi="標楷體" w:hint="eastAsia"/>
        </w:rPr>
        <w:t>「SAS Visual Analytics 視覺化巨量運算教育訓練」已於</w:t>
      </w:r>
      <w:r w:rsidR="00EA7A74" w:rsidRPr="00522FE2">
        <w:rPr>
          <w:rFonts w:ascii="標楷體" w:eastAsia="標楷體" w:hAnsi="標楷體"/>
        </w:rPr>
        <w:t>10</w:t>
      </w:r>
      <w:r w:rsidR="00EA7A74" w:rsidRPr="00522FE2">
        <w:rPr>
          <w:rFonts w:ascii="標楷體" w:eastAsia="標楷體" w:hAnsi="標楷體" w:hint="eastAsia"/>
        </w:rPr>
        <w:t>4年12月30日結訓，並有49人取得2小時的時數。</w:t>
      </w:r>
    </w:p>
    <w:p w:rsidR="00EA7A74" w:rsidRPr="00522FE2" w:rsidRDefault="00EA7A74" w:rsidP="00EA7A74">
      <w:pPr>
        <w:widowControl/>
        <w:snapToGrid w:val="0"/>
        <w:ind w:leftChars="50" w:left="840" w:hangingChars="300" w:hanging="7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  <w:kern w:val="0"/>
        </w:rPr>
        <w:t>（二）</w:t>
      </w:r>
      <w:r w:rsidRPr="00522FE2">
        <w:rPr>
          <w:rFonts w:ascii="標楷體" w:eastAsia="標楷體" w:hAnsi="標楷體" w:hint="eastAsia"/>
        </w:rPr>
        <w:t>12月舉辦職員選修課程</w:t>
      </w:r>
    </w:p>
    <w:p w:rsidR="00EA7A74" w:rsidRPr="00522FE2" w:rsidRDefault="00EA7A74" w:rsidP="00EA7A74">
      <w:pPr>
        <w:widowControl/>
        <w:snapToGrid w:val="0"/>
        <w:ind w:leftChars="250" w:left="840" w:hangingChars="100" w:hanging="24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1.「校園情境英語」已於</w:t>
      </w:r>
      <w:r w:rsidRPr="00522FE2">
        <w:rPr>
          <w:rFonts w:ascii="標楷體" w:eastAsia="標楷體" w:hAnsi="標楷體"/>
        </w:rPr>
        <w:t>10</w:t>
      </w:r>
      <w:r w:rsidRPr="00522FE2">
        <w:rPr>
          <w:rFonts w:ascii="標楷體" w:eastAsia="標楷體" w:hAnsi="標楷體" w:hint="eastAsia"/>
        </w:rPr>
        <w:t>4</w:t>
      </w:r>
      <w:r w:rsidRPr="00522FE2">
        <w:rPr>
          <w:rFonts w:ascii="標楷體" w:eastAsia="標楷體" w:hAnsi="標楷體"/>
        </w:rPr>
        <w:t xml:space="preserve"> </w:t>
      </w:r>
      <w:r w:rsidRPr="00522FE2">
        <w:rPr>
          <w:rFonts w:ascii="標楷體" w:eastAsia="標楷體" w:hAnsi="標楷體" w:hint="eastAsia"/>
        </w:rPr>
        <w:t>年12月2日結訓，並有10人取得8小時的時數。</w:t>
      </w:r>
    </w:p>
    <w:p w:rsidR="00EA7A74" w:rsidRPr="00522FE2" w:rsidRDefault="00EA7A74" w:rsidP="00EA7A74">
      <w:pPr>
        <w:widowControl/>
        <w:snapToGrid w:val="0"/>
        <w:ind w:leftChars="250" w:left="840" w:hangingChars="100" w:hanging="24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2.「職員電腦課程-2010基礎EXCEL」已於</w:t>
      </w:r>
      <w:r w:rsidRPr="00522FE2">
        <w:rPr>
          <w:rFonts w:ascii="標楷體" w:eastAsia="標楷體" w:hAnsi="標楷體"/>
        </w:rPr>
        <w:t>10</w:t>
      </w:r>
      <w:r w:rsidRPr="00522FE2">
        <w:rPr>
          <w:rFonts w:ascii="標楷體" w:eastAsia="標楷體" w:hAnsi="標楷體" w:hint="eastAsia"/>
        </w:rPr>
        <w:t>4</w:t>
      </w:r>
      <w:r w:rsidRPr="00522FE2">
        <w:rPr>
          <w:rFonts w:ascii="標楷體" w:eastAsia="標楷體" w:hAnsi="標楷體"/>
        </w:rPr>
        <w:t xml:space="preserve"> </w:t>
      </w:r>
      <w:r w:rsidRPr="00522FE2">
        <w:rPr>
          <w:rFonts w:ascii="標楷體" w:eastAsia="標楷體" w:hAnsi="標楷體" w:hint="eastAsia"/>
        </w:rPr>
        <w:t>年12月04日結訓，並有17人取得8小時的時數。</w:t>
      </w:r>
    </w:p>
    <w:p w:rsidR="00FF4177" w:rsidRPr="00522FE2" w:rsidRDefault="00DC7FB5" w:rsidP="002A58D6">
      <w:pPr>
        <w:widowControl/>
        <w:snapToGrid w:val="0"/>
        <w:ind w:leftChars="50" w:left="840" w:hangingChars="300" w:hanging="7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  <w:kern w:val="0"/>
        </w:rPr>
        <w:t>（</w:t>
      </w:r>
      <w:r w:rsidR="00EA7A74" w:rsidRPr="00522FE2">
        <w:rPr>
          <w:rFonts w:ascii="標楷體" w:eastAsia="標楷體" w:hAnsi="標楷體" w:hint="eastAsia"/>
          <w:kern w:val="0"/>
        </w:rPr>
        <w:t>三</w:t>
      </w:r>
      <w:r w:rsidRPr="00522FE2">
        <w:rPr>
          <w:rFonts w:ascii="標楷體" w:eastAsia="標楷體" w:hAnsi="標楷體" w:hint="eastAsia"/>
          <w:kern w:val="0"/>
        </w:rPr>
        <w:t>）</w:t>
      </w:r>
      <w:r w:rsidR="009F6E1C" w:rsidRPr="00522FE2">
        <w:rPr>
          <w:rFonts w:ascii="標楷體" w:eastAsia="標楷體" w:hAnsi="標楷體" w:hint="eastAsia"/>
        </w:rPr>
        <w:t>1</w:t>
      </w:r>
      <w:r w:rsidR="00AB0578" w:rsidRPr="00522FE2">
        <w:rPr>
          <w:rFonts w:ascii="標楷體" w:eastAsia="標楷體" w:hAnsi="標楷體" w:hint="eastAsia"/>
        </w:rPr>
        <w:t>2</w:t>
      </w:r>
      <w:r w:rsidR="009F6E1C" w:rsidRPr="00522FE2">
        <w:rPr>
          <w:rFonts w:ascii="標楷體" w:eastAsia="標楷體" w:hAnsi="標楷體" w:hint="eastAsia"/>
        </w:rPr>
        <w:t>月份登錄輔仁大學學習活動（教育訓練）時數認證共計</w:t>
      </w:r>
      <w:r w:rsidR="00AB0578" w:rsidRPr="00522FE2">
        <w:rPr>
          <w:rFonts w:ascii="標楷體" w:eastAsia="標楷體" w:hAnsi="標楷體" w:hint="eastAsia"/>
        </w:rPr>
        <w:t>46</w:t>
      </w:r>
      <w:r w:rsidR="009F6E1C" w:rsidRPr="00522FE2">
        <w:rPr>
          <w:rFonts w:ascii="標楷體" w:eastAsia="標楷體" w:hAnsi="標楷體" w:hint="eastAsia"/>
        </w:rPr>
        <w:t>件。</w:t>
      </w:r>
    </w:p>
    <w:tbl>
      <w:tblPr>
        <w:tblW w:w="8717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1910"/>
        <w:gridCol w:w="3211"/>
        <w:gridCol w:w="993"/>
        <w:gridCol w:w="724"/>
        <w:gridCol w:w="939"/>
      </w:tblGrid>
      <w:tr w:rsidR="002A58D6" w:rsidRPr="00522FE2" w:rsidTr="002A58D6">
        <w:trPr>
          <w:trHeight w:val="20"/>
          <w:tblHeader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58D6" w:rsidRPr="00522FE2" w:rsidRDefault="002A58D6" w:rsidP="001E7F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登錄編號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58D6" w:rsidRPr="00522FE2" w:rsidRDefault="002A58D6" w:rsidP="001E7F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辦理單位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A58D6" w:rsidRPr="00522FE2" w:rsidRDefault="002A58D6" w:rsidP="001E7F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學習活動名稱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58D6" w:rsidRPr="00522FE2" w:rsidRDefault="002A58D6" w:rsidP="001E7F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登錄性質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58D6" w:rsidRPr="00522FE2" w:rsidRDefault="002A58D6" w:rsidP="001E7F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58D6" w:rsidRPr="00522FE2" w:rsidRDefault="002A58D6" w:rsidP="001E7F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登錄人次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1040146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臨床技術中心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2015輔仁大學醫學院臨床技術中心標準化病人(SP)訓練工作坊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藝文中心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文創產業</w:t>
            </w:r>
            <w:proofErr w:type="gramEnd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系列-經典漫畫家朱德庸-滾動幽默的石頭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23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護理學系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精神病人之康復與復原力研習會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圖書館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EndNote 書目管理軟體（基礎班）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人事室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校園情境英語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校牧室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104-1「認識天主教」系列講座(七)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35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台灣偏鄉教育關懷中心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公益講座-伴讀台灣-我在、我思、我言、我行動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中國聖職使命室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理性與信仰論壇-朝聖之路的驚奇體驗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41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人事室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職員基礎EXCEL電腦班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17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教務處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破除迷思-讓您瞭解性騷擾與性侵害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51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總務處事務組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</w:t>
            </w:r>
            <w:proofErr w:type="gramEnd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年度防護團及自衛消防編組基本訓練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99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學生事務處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104學年度導師知能百寶箱-班級經營大分享活動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53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學生事務處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104學年度導師知能百寶箱-班級經營大分享活動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47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學生事務處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104學年度導師知能百寶箱-班級經營大分享活動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38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教育部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教育部</w:t>
            </w: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</w:t>
            </w:r>
            <w:proofErr w:type="gramEnd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年度教師聘任、資格審查暨行政救濟業務實務研討會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1040161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學生事務處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【導師醫療保健系列講座】聲帶保養- 由唱歌發聲練習開始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48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資訊中心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CMMI－PP、PMC、IPM領域暨實例說明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宗教輔導中心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聖經與家庭生活系列講座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11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慈寶安全</w:t>
            </w:r>
            <w:proofErr w:type="gramEnd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衛生科學暨社會福利教育基金會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HACCP基礎訓練班(60-A)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研究倫理中心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人體研究倫理講習班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1040166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人事室、學生輔導中心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心靈CPR-珍愛生命守門人課程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必選修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110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1040167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校牧室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104-1「認識天主教」系列講座(八)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35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資訊中心教學組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MATLAB統計應用課程教育訓練兩場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校牧室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104-1「認識天主教」系列講座(九)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41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民生學院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90周年校慶活動--人本民生大師講座系列演講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21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民生學院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90周年校慶活動--人本民生大師講座系列演講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東南科技大學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人權法治教育研習會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景觀設計學系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2015</w:t>
            </w: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橘色善念─</w:t>
            </w:r>
            <w:proofErr w:type="gramEnd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銀髮族智慧生活國際設計研討會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1040174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進修部</w:t>
            </w: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使命宗輔室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如何與高關懷學生溝通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17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校務發展暨評鑑中心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校務研究與評鑑改善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125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1040176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研究</w:t>
            </w: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發展處產學</w:t>
            </w:r>
            <w:proofErr w:type="gramEnd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育成中心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「全麥的營養與健康」健康講座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42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宗教學系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2015年慶祝聖女大德蘭誕生500週年國際學術研討會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全人教育中心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共善的</w:t>
            </w:r>
            <w:proofErr w:type="gramEnd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社會設計論壇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佛光大學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</w:t>
            </w:r>
            <w:proofErr w:type="gramEnd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年度大專校院學生事務工作「人權法治教育研習會」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圖書館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新科技融入推廣及創新服務圖書館同道實務分享會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21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學生輔導中心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導師知能團體「</w:t>
            </w: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正念減壓</w:t>
            </w:r>
            <w:proofErr w:type="gramEnd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-身心照顧之旅」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1040182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學生事務處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104導師醫療保健系列講座-｢現代人的隱形殺手：新陳代謝症候群｣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87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1040183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宗教學系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第二屆宗教與社會正義講座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1040184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宗教學系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第二屆宗教與社會正義講座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1040185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民生</w:t>
            </w: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學院宗輔室</w:t>
            </w:r>
            <w:proofErr w:type="gramEnd"/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增進夫婦關係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13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全人教育課程中心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當巴黎遇到台灣：COP21現場觀察報告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1040187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天主教學術研究院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教不息的熱情：2015梵蒂岡全球天主教教育會議紀實座談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17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職</w:t>
            </w:r>
            <w:proofErr w:type="gramStart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涯</w:t>
            </w:r>
            <w:proofErr w:type="gramEnd"/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發展與就業輔導組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生涯與就業協助系統(CVHS)能耐發展模組培訓課程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1040189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資訊中心、人事室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SAS Visual Analytics 視覺化巨量運算教育訓練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49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醫學院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史丹佛大學Mark Cullen專題演講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</w:tr>
      <w:tr w:rsidR="00B8042B" w:rsidRPr="00522FE2" w:rsidTr="002A58D6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1040191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醫學院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42B" w:rsidRPr="00522FE2" w:rsidRDefault="00B8042B" w:rsidP="00B8042B">
            <w:pPr>
              <w:widowControl/>
              <w:snapToGrid w:val="0"/>
              <w:spacing w:line="2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史丹佛大學Ebola: Lessons Learned專題演講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42B" w:rsidRPr="00522FE2" w:rsidRDefault="00B8042B" w:rsidP="004E602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</w:t>
            </w:r>
          </w:p>
        </w:tc>
      </w:tr>
    </w:tbl>
    <w:p w:rsidR="00212868" w:rsidRPr="00522FE2" w:rsidRDefault="00212868" w:rsidP="008113AA">
      <w:pPr>
        <w:widowControl/>
        <w:snapToGrid w:val="0"/>
        <w:spacing w:beforeLines="50" w:before="180"/>
        <w:ind w:leftChars="50" w:left="840" w:hangingChars="300" w:hanging="7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  <w:kern w:val="0"/>
        </w:rPr>
        <w:t>（</w:t>
      </w:r>
      <w:r w:rsidR="00720EE6" w:rsidRPr="00522FE2">
        <w:rPr>
          <w:rFonts w:ascii="標楷體" w:eastAsia="標楷體" w:hAnsi="標楷體" w:hint="eastAsia"/>
          <w:kern w:val="0"/>
        </w:rPr>
        <w:t>四</w:t>
      </w:r>
      <w:r w:rsidRPr="00522FE2">
        <w:rPr>
          <w:rFonts w:ascii="標楷體" w:eastAsia="標楷體" w:hAnsi="標楷體" w:hint="eastAsia"/>
          <w:kern w:val="0"/>
        </w:rPr>
        <w:t>）</w:t>
      </w:r>
      <w:r w:rsidR="00965E96" w:rsidRPr="00522FE2">
        <w:rPr>
          <w:rFonts w:ascii="標楷體" w:eastAsia="標楷體" w:hAnsi="標楷體" w:hint="eastAsia"/>
        </w:rPr>
        <w:t>配合登錄本於本校之公務人員</w:t>
      </w:r>
      <w:r w:rsidR="00EA7A74" w:rsidRPr="00522FE2">
        <w:rPr>
          <w:rFonts w:ascii="標楷體" w:eastAsia="標楷體" w:hAnsi="標楷體" w:hint="eastAsia"/>
        </w:rPr>
        <w:t>36</w:t>
      </w:r>
      <w:r w:rsidR="00965E96" w:rsidRPr="00522FE2">
        <w:rPr>
          <w:rFonts w:ascii="標楷體" w:eastAsia="標楷體" w:hAnsi="標楷體" w:hint="eastAsia"/>
        </w:rPr>
        <w:t>筆之學習時數於「行政院人事行政總處公務人員終身學習網」。</w:t>
      </w:r>
    </w:p>
    <w:p w:rsidR="00FF4177" w:rsidRPr="00522FE2" w:rsidRDefault="00720EE6" w:rsidP="00033E74">
      <w:pPr>
        <w:widowControl/>
        <w:snapToGrid w:val="0"/>
        <w:rPr>
          <w:rFonts w:ascii="標楷體" w:eastAsia="標楷體" w:hAnsi="標楷體" w:cs="新細明體"/>
          <w:kern w:val="0"/>
          <w:lang w:val="zh-TW"/>
        </w:rPr>
      </w:pPr>
      <w:r w:rsidRPr="00522FE2">
        <w:rPr>
          <w:rFonts w:ascii="標楷體" w:eastAsia="標楷體" w:hAnsi="標楷體" w:hint="eastAsia"/>
        </w:rPr>
        <w:t>三</w:t>
      </w:r>
      <w:r w:rsidR="00FF4177" w:rsidRPr="00522FE2">
        <w:rPr>
          <w:rFonts w:ascii="標楷體" w:eastAsia="標楷體" w:hAnsi="標楷體" w:hint="eastAsia"/>
        </w:rPr>
        <w:t>、</w:t>
      </w:r>
      <w:r w:rsidR="00FF4177" w:rsidRPr="00522FE2">
        <w:rPr>
          <w:rFonts w:ascii="標楷體" w:eastAsia="標楷體" w:hAnsi="標楷體" w:cs="新細明體" w:hint="eastAsia"/>
          <w:kern w:val="0"/>
          <w:lang w:val="zh-TW"/>
        </w:rPr>
        <w:t>上網徵才</w:t>
      </w:r>
    </w:p>
    <w:p w:rsidR="00FF4177" w:rsidRPr="00522FE2" w:rsidRDefault="00FF4177" w:rsidP="008113AA">
      <w:pPr>
        <w:snapToGrid w:val="0"/>
        <w:spacing w:beforeLines="20" w:before="72" w:afterLines="20" w:after="72" w:line="360" w:lineRule="atLeast"/>
        <w:ind w:leftChars="200" w:left="840" w:hangingChars="150" w:hanging="360"/>
        <w:rPr>
          <w:rFonts w:ascii="標楷體" w:eastAsia="標楷體" w:hAnsi="標楷體"/>
          <w:kern w:val="0"/>
          <w:lang w:val="zh-TW"/>
        </w:rPr>
      </w:pPr>
      <w:r w:rsidRPr="00522FE2">
        <w:rPr>
          <w:rFonts w:ascii="標楷體" w:eastAsia="標楷體" w:hAnsi="標楷體" w:hint="eastAsia"/>
          <w:kern w:val="0"/>
          <w:lang w:val="zh-TW"/>
        </w:rPr>
        <w:t>10</w:t>
      </w:r>
      <w:r w:rsidR="00EB62A3" w:rsidRPr="00522FE2">
        <w:rPr>
          <w:rFonts w:ascii="標楷體" w:eastAsia="標楷體" w:hAnsi="標楷體" w:hint="eastAsia"/>
          <w:kern w:val="0"/>
          <w:lang w:val="zh-TW"/>
        </w:rPr>
        <w:t>4</w:t>
      </w:r>
      <w:r w:rsidRPr="00522FE2">
        <w:rPr>
          <w:rFonts w:ascii="標楷體" w:eastAsia="標楷體" w:hAnsi="標楷體" w:hint="eastAsia"/>
          <w:kern w:val="0"/>
          <w:lang w:val="zh-TW"/>
        </w:rPr>
        <w:t>年</w:t>
      </w:r>
      <w:r w:rsidR="00C30B41" w:rsidRPr="00522FE2">
        <w:rPr>
          <w:rFonts w:ascii="標楷體" w:eastAsia="標楷體" w:hAnsi="標楷體" w:hint="eastAsia"/>
          <w:kern w:val="0"/>
          <w:lang w:val="zh-TW"/>
        </w:rPr>
        <w:t>1</w:t>
      </w:r>
      <w:r w:rsidR="00AB0578" w:rsidRPr="00522FE2">
        <w:rPr>
          <w:rFonts w:ascii="標楷體" w:eastAsia="標楷體" w:hAnsi="標楷體" w:hint="eastAsia"/>
          <w:kern w:val="0"/>
          <w:lang w:val="zh-TW"/>
        </w:rPr>
        <w:t>2</w:t>
      </w:r>
      <w:r w:rsidRPr="00522FE2">
        <w:rPr>
          <w:rFonts w:ascii="標楷體" w:eastAsia="標楷體" w:hAnsi="標楷體" w:hint="eastAsia"/>
          <w:kern w:val="0"/>
          <w:lang w:val="zh-TW"/>
        </w:rPr>
        <w:t>月本校各單位徵才一覽表如下：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268"/>
        <w:gridCol w:w="1418"/>
        <w:gridCol w:w="992"/>
      </w:tblGrid>
      <w:tr w:rsidR="00B661E6" w:rsidRPr="00522FE2" w:rsidTr="007E357F">
        <w:trPr>
          <w:trHeight w:hRule="exact" w:val="454"/>
          <w:tblHeader/>
        </w:trPr>
        <w:tc>
          <w:tcPr>
            <w:tcW w:w="3544" w:type="dxa"/>
            <w:vAlign w:val="center"/>
          </w:tcPr>
          <w:p w:rsidR="00B661E6" w:rsidRPr="00522FE2" w:rsidRDefault="00B661E6" w:rsidP="00B661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522FE2">
              <w:rPr>
                <w:rFonts w:ascii="標楷體" w:eastAsia="標楷體" w:hAnsi="標楷體" w:hint="eastAsia"/>
                <w:kern w:val="0"/>
                <w:lang w:val="zh-TW"/>
              </w:rPr>
              <w:t>徵才單位</w:t>
            </w:r>
          </w:p>
        </w:tc>
        <w:tc>
          <w:tcPr>
            <w:tcW w:w="2268" w:type="dxa"/>
            <w:vAlign w:val="center"/>
          </w:tcPr>
          <w:p w:rsidR="00B661E6" w:rsidRPr="00522FE2" w:rsidRDefault="00B661E6" w:rsidP="0000701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522FE2">
              <w:rPr>
                <w:rFonts w:ascii="標楷體" w:eastAsia="標楷體" w:hAnsi="標楷體" w:hint="eastAsia"/>
                <w:kern w:val="0"/>
                <w:lang w:val="zh-TW"/>
              </w:rPr>
              <w:t>聘任職稱</w:t>
            </w:r>
          </w:p>
        </w:tc>
        <w:tc>
          <w:tcPr>
            <w:tcW w:w="1418" w:type="dxa"/>
            <w:vAlign w:val="center"/>
          </w:tcPr>
          <w:p w:rsidR="00B661E6" w:rsidRPr="00522FE2" w:rsidRDefault="00B661E6" w:rsidP="00B661E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522FE2">
              <w:rPr>
                <w:rFonts w:ascii="標楷體" w:eastAsia="標楷體" w:hAnsi="標楷體" w:hint="eastAsia"/>
                <w:kern w:val="0"/>
                <w:lang w:val="zh-TW"/>
              </w:rPr>
              <w:t>名額</w:t>
            </w:r>
          </w:p>
        </w:tc>
        <w:tc>
          <w:tcPr>
            <w:tcW w:w="992" w:type="dxa"/>
            <w:vAlign w:val="center"/>
          </w:tcPr>
          <w:p w:rsidR="00B661E6" w:rsidRPr="00522FE2" w:rsidRDefault="00B661E6" w:rsidP="00B661E6">
            <w:pPr>
              <w:widowControl/>
              <w:adjustRightInd w:val="0"/>
              <w:spacing w:line="320" w:lineRule="atLeast"/>
              <w:jc w:val="center"/>
              <w:rPr>
                <w:rFonts w:ascii="標楷體" w:eastAsia="標楷體" w:hAnsi="標楷體"/>
                <w:kern w:val="0"/>
                <w:lang w:val="zh-TW"/>
              </w:rPr>
            </w:pPr>
            <w:r w:rsidRPr="00522FE2">
              <w:rPr>
                <w:rFonts w:ascii="標楷體" w:eastAsia="標楷體" w:hAnsi="標楷體" w:hint="eastAsia"/>
                <w:kern w:val="0"/>
                <w:lang w:val="zh-TW"/>
              </w:rPr>
              <w:t>備註</w:t>
            </w: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/>
              </w:rPr>
              <w:t>中國文學系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/>
              </w:rPr>
              <w:t>專案教學人員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音樂系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兼任教師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法律學院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/>
              </w:rPr>
              <w:t>專案教學人員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資訊管理學系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/>
              </w:rPr>
              <w:t>專案教學人員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rPr>
                <w:rFonts w:ascii="標楷體" w:eastAsia="標楷體" w:hAnsi="標楷體"/>
              </w:rPr>
            </w:pP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社會工作學系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校內遷調與職員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rPr>
                <w:rFonts w:ascii="標楷體" w:eastAsia="標楷體" w:hAnsi="標楷體"/>
              </w:rPr>
            </w:pP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校內遷調與職員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rPr>
                <w:rFonts w:ascii="標楷體" w:eastAsia="標楷體" w:hAnsi="標楷體"/>
              </w:rPr>
            </w:pP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服務學習中心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校內遷調與職員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rPr>
                <w:rFonts w:ascii="標楷體" w:eastAsia="標楷體" w:hAnsi="標楷體"/>
              </w:rPr>
            </w:pP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醫學系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專任助理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rPr>
                <w:rFonts w:ascii="標楷體" w:eastAsia="標楷體" w:hAnsi="標楷體"/>
              </w:rPr>
            </w:pP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教師發展與教學資源中心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專案助理人員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rPr>
                <w:rFonts w:ascii="標楷體" w:eastAsia="標楷體" w:hAnsi="標楷體"/>
              </w:rPr>
            </w:pP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522FE2">
              <w:rPr>
                <w:rFonts w:ascii="標楷體" w:eastAsia="標楷體" w:hAnsi="標楷體" w:hint="eastAsia"/>
              </w:rPr>
              <w:t>務</w:t>
            </w:r>
            <w:proofErr w:type="gramEnd"/>
            <w:r w:rsidRPr="00522FE2">
              <w:rPr>
                <w:rFonts w:ascii="標楷體" w:eastAsia="標楷體" w:hAnsi="標楷體" w:hint="eastAsia"/>
              </w:rPr>
              <w:t>處課外活動組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專職約聘人員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rPr>
                <w:rFonts w:ascii="標楷體" w:eastAsia="標楷體" w:hAnsi="標楷體"/>
              </w:rPr>
            </w:pP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522FE2">
              <w:rPr>
                <w:rFonts w:ascii="標楷體" w:eastAsia="標楷體" w:hAnsi="標楷體" w:hint="eastAsia"/>
              </w:rPr>
              <w:t>務</w:t>
            </w:r>
            <w:proofErr w:type="gramEnd"/>
            <w:r w:rsidRPr="00522FE2">
              <w:rPr>
                <w:rFonts w:ascii="標楷體" w:eastAsia="標楷體" w:hAnsi="標楷體" w:hint="eastAsia"/>
              </w:rPr>
              <w:t>處職</w:t>
            </w:r>
            <w:proofErr w:type="gramStart"/>
            <w:r w:rsidRPr="00522FE2">
              <w:rPr>
                <w:rFonts w:ascii="標楷體" w:eastAsia="標楷體" w:hAnsi="標楷體" w:hint="eastAsia"/>
              </w:rPr>
              <w:t>涯</w:t>
            </w:r>
            <w:proofErr w:type="gramEnd"/>
            <w:r w:rsidRPr="00522FE2">
              <w:rPr>
                <w:rFonts w:ascii="標楷體" w:eastAsia="標楷體" w:hAnsi="標楷體" w:hint="eastAsia"/>
              </w:rPr>
              <w:t>發展與就業輔導組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專職約聘人員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rPr>
                <w:rFonts w:ascii="標楷體" w:eastAsia="標楷體" w:hAnsi="標楷體"/>
              </w:rPr>
            </w:pP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技工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rPr>
                <w:rFonts w:ascii="標楷體" w:eastAsia="標楷體" w:hAnsi="標楷體"/>
              </w:rPr>
            </w:pPr>
          </w:p>
        </w:tc>
      </w:tr>
      <w:tr w:rsidR="00EA7A74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學生輔導中心</w:t>
            </w:r>
          </w:p>
        </w:tc>
        <w:tc>
          <w:tcPr>
            <w:tcW w:w="2268" w:type="dxa"/>
            <w:vAlign w:val="center"/>
          </w:tcPr>
          <w:p w:rsidR="00EA7A74" w:rsidRPr="00522FE2" w:rsidRDefault="00EA7A74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專職約聘人員</w:t>
            </w:r>
          </w:p>
        </w:tc>
        <w:tc>
          <w:tcPr>
            <w:tcW w:w="1418" w:type="dxa"/>
            <w:vAlign w:val="center"/>
          </w:tcPr>
          <w:p w:rsidR="00EA7A74" w:rsidRPr="00522FE2" w:rsidRDefault="00EA7A74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EA7A74" w:rsidRPr="00522FE2" w:rsidRDefault="00EA7A74" w:rsidP="00202BE9">
            <w:pPr>
              <w:rPr>
                <w:rFonts w:ascii="標楷體" w:eastAsia="標楷體" w:hAnsi="標楷體"/>
              </w:rPr>
            </w:pPr>
          </w:p>
        </w:tc>
      </w:tr>
      <w:tr w:rsidR="007E357F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7E357F" w:rsidRPr="00522FE2" w:rsidRDefault="007E357F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/>
              </w:rPr>
              <w:lastRenderedPageBreak/>
              <w:t>基礎醫學研究所/江漢聲老師</w:t>
            </w:r>
          </w:p>
        </w:tc>
        <w:tc>
          <w:tcPr>
            <w:tcW w:w="2268" w:type="dxa"/>
            <w:vAlign w:val="center"/>
          </w:tcPr>
          <w:p w:rsidR="007E357F" w:rsidRPr="00522FE2" w:rsidRDefault="007E357F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研究助理人員</w:t>
            </w:r>
          </w:p>
        </w:tc>
        <w:tc>
          <w:tcPr>
            <w:tcW w:w="1418" w:type="dxa"/>
            <w:vAlign w:val="center"/>
          </w:tcPr>
          <w:p w:rsidR="007E357F" w:rsidRPr="00522FE2" w:rsidRDefault="007E357F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7E357F" w:rsidRPr="00522FE2" w:rsidRDefault="007E357F" w:rsidP="00202BE9">
            <w:pPr>
              <w:rPr>
                <w:rFonts w:ascii="標楷體" w:eastAsia="標楷體" w:hAnsi="標楷體"/>
              </w:rPr>
            </w:pPr>
          </w:p>
        </w:tc>
      </w:tr>
      <w:tr w:rsidR="007E357F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7E357F" w:rsidRPr="00522FE2" w:rsidRDefault="007E357F" w:rsidP="007E357F">
            <w:pPr>
              <w:jc w:val="both"/>
            </w:pPr>
            <w:r w:rsidRPr="00522FE2">
              <w:rPr>
                <w:rFonts w:ascii="標楷體" w:eastAsia="標楷體" w:hAnsi="標楷體" w:hint="eastAsia"/>
                <w:bCs/>
              </w:rPr>
              <w:t>附設醫院籌備處</w:t>
            </w:r>
          </w:p>
        </w:tc>
        <w:tc>
          <w:tcPr>
            <w:tcW w:w="2268" w:type="dxa"/>
            <w:vAlign w:val="center"/>
          </w:tcPr>
          <w:p w:rsidR="007E357F" w:rsidRPr="00522FE2" w:rsidRDefault="007E357F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專職約聘人員</w:t>
            </w:r>
          </w:p>
        </w:tc>
        <w:tc>
          <w:tcPr>
            <w:tcW w:w="1418" w:type="dxa"/>
            <w:vAlign w:val="center"/>
          </w:tcPr>
          <w:p w:rsidR="007E357F" w:rsidRPr="00522FE2" w:rsidRDefault="007E357F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數名</w:t>
            </w:r>
          </w:p>
        </w:tc>
        <w:tc>
          <w:tcPr>
            <w:tcW w:w="992" w:type="dxa"/>
            <w:vAlign w:val="center"/>
          </w:tcPr>
          <w:p w:rsidR="007E357F" w:rsidRPr="00522FE2" w:rsidRDefault="007E357F" w:rsidP="00202BE9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7E357F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7E357F" w:rsidRPr="00522FE2" w:rsidRDefault="007E357F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醫學資訊與創新應用學士學位學程</w:t>
            </w:r>
          </w:p>
        </w:tc>
        <w:tc>
          <w:tcPr>
            <w:tcW w:w="2268" w:type="dxa"/>
            <w:vAlign w:val="center"/>
          </w:tcPr>
          <w:p w:rsidR="007E357F" w:rsidRPr="00522FE2" w:rsidRDefault="007E357F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專職約聘人員</w:t>
            </w:r>
          </w:p>
        </w:tc>
        <w:tc>
          <w:tcPr>
            <w:tcW w:w="1418" w:type="dxa"/>
            <w:vAlign w:val="center"/>
          </w:tcPr>
          <w:p w:rsidR="007E357F" w:rsidRPr="00522FE2" w:rsidRDefault="007E357F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7E357F" w:rsidRPr="00522FE2" w:rsidRDefault="007E357F" w:rsidP="00202BE9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7E357F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7E357F" w:rsidRPr="00522FE2" w:rsidRDefault="007E357F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民生學院</w:t>
            </w:r>
          </w:p>
        </w:tc>
        <w:tc>
          <w:tcPr>
            <w:tcW w:w="2268" w:type="dxa"/>
            <w:vAlign w:val="center"/>
          </w:tcPr>
          <w:p w:rsidR="007E357F" w:rsidRPr="00522FE2" w:rsidRDefault="007E357F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專職約聘人員</w:t>
            </w:r>
          </w:p>
        </w:tc>
        <w:tc>
          <w:tcPr>
            <w:tcW w:w="1418" w:type="dxa"/>
            <w:vAlign w:val="center"/>
          </w:tcPr>
          <w:p w:rsidR="007E357F" w:rsidRPr="00522FE2" w:rsidRDefault="007E357F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7E357F" w:rsidRPr="00522FE2" w:rsidRDefault="007E357F" w:rsidP="00202BE9">
            <w:pPr>
              <w:rPr>
                <w:rFonts w:ascii="標楷體" w:eastAsia="標楷體" w:hAnsi="標楷體"/>
              </w:rPr>
            </w:pPr>
          </w:p>
        </w:tc>
      </w:tr>
      <w:tr w:rsidR="007E357F" w:rsidRPr="00522FE2" w:rsidTr="007E357F">
        <w:trPr>
          <w:trHeight w:hRule="exact" w:val="454"/>
        </w:trPr>
        <w:tc>
          <w:tcPr>
            <w:tcW w:w="3544" w:type="dxa"/>
            <w:vAlign w:val="center"/>
          </w:tcPr>
          <w:p w:rsidR="007E357F" w:rsidRPr="00522FE2" w:rsidRDefault="007E357F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進修部導師輔導工作組</w:t>
            </w:r>
          </w:p>
        </w:tc>
        <w:tc>
          <w:tcPr>
            <w:tcW w:w="2268" w:type="dxa"/>
            <w:vAlign w:val="center"/>
          </w:tcPr>
          <w:p w:rsidR="007E357F" w:rsidRPr="00522FE2" w:rsidRDefault="007E357F" w:rsidP="007E357F">
            <w:pPr>
              <w:jc w:val="both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兼職約聘人員</w:t>
            </w:r>
          </w:p>
        </w:tc>
        <w:tc>
          <w:tcPr>
            <w:tcW w:w="1418" w:type="dxa"/>
            <w:vAlign w:val="center"/>
          </w:tcPr>
          <w:p w:rsidR="007E357F" w:rsidRPr="00522FE2" w:rsidRDefault="007E357F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7E357F" w:rsidRPr="00522FE2" w:rsidRDefault="007E357F" w:rsidP="00202BE9">
            <w:pPr>
              <w:widowControl/>
              <w:adjustRightInd w:val="0"/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056FC0" w:rsidRPr="00522FE2" w:rsidRDefault="00720EE6" w:rsidP="008113AA">
      <w:pPr>
        <w:adjustRightInd w:val="0"/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四</w:t>
      </w:r>
      <w:r w:rsidR="00884B40" w:rsidRPr="00522FE2">
        <w:rPr>
          <w:rFonts w:ascii="標楷體" w:eastAsia="標楷體" w:hAnsi="標楷體" w:hint="eastAsia"/>
        </w:rPr>
        <w:t>、</w:t>
      </w:r>
      <w:r w:rsidR="00056FC0" w:rsidRPr="00522FE2">
        <w:rPr>
          <w:rFonts w:ascii="標楷體" w:eastAsia="標楷體" w:hAnsi="標楷體" w:hint="eastAsia"/>
        </w:rPr>
        <w:t>教職員工統計人數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1"/>
        <w:gridCol w:w="850"/>
        <w:gridCol w:w="709"/>
        <w:gridCol w:w="709"/>
        <w:gridCol w:w="708"/>
        <w:gridCol w:w="709"/>
        <w:gridCol w:w="709"/>
        <w:gridCol w:w="709"/>
        <w:gridCol w:w="567"/>
        <w:gridCol w:w="567"/>
      </w:tblGrid>
      <w:tr w:rsidR="00056FC0" w:rsidRPr="00522FE2" w:rsidTr="007E357F">
        <w:trPr>
          <w:trHeight w:hRule="exact" w:val="574"/>
          <w:tblHeader/>
        </w:trPr>
        <w:tc>
          <w:tcPr>
            <w:tcW w:w="1276" w:type="dxa"/>
            <w:vAlign w:val="center"/>
          </w:tcPr>
          <w:p w:rsidR="00056FC0" w:rsidRPr="00522FE2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計算</w:t>
            </w:r>
          </w:p>
          <w:p w:rsidR="00056FC0" w:rsidRPr="00522FE2" w:rsidRDefault="00056FC0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基準日</w:t>
            </w:r>
          </w:p>
        </w:tc>
        <w:tc>
          <w:tcPr>
            <w:tcW w:w="1701" w:type="dxa"/>
            <w:gridSpan w:val="2"/>
            <w:vAlign w:val="center"/>
          </w:tcPr>
          <w:p w:rsidR="00056FC0" w:rsidRPr="00522FE2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418" w:type="dxa"/>
            <w:gridSpan w:val="2"/>
            <w:vAlign w:val="center"/>
          </w:tcPr>
          <w:p w:rsidR="00056FC0" w:rsidRPr="00522FE2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研究人員</w:t>
            </w:r>
          </w:p>
        </w:tc>
        <w:tc>
          <w:tcPr>
            <w:tcW w:w="1417" w:type="dxa"/>
            <w:gridSpan w:val="2"/>
            <w:vAlign w:val="center"/>
          </w:tcPr>
          <w:p w:rsidR="00056FC0" w:rsidRPr="00522FE2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專任職員</w:t>
            </w:r>
          </w:p>
        </w:tc>
        <w:tc>
          <w:tcPr>
            <w:tcW w:w="1418" w:type="dxa"/>
            <w:gridSpan w:val="2"/>
            <w:vAlign w:val="center"/>
          </w:tcPr>
          <w:p w:rsidR="00056FC0" w:rsidRPr="00522FE2" w:rsidRDefault="00056FC0" w:rsidP="008D4B8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E2">
              <w:rPr>
                <w:rFonts w:ascii="標楷體" w:eastAsia="標楷體" w:hAnsi="標楷體" w:hint="eastAsia"/>
                <w:sz w:val="20"/>
                <w:szCs w:val="20"/>
              </w:rPr>
              <w:t>專職約聘人員</w:t>
            </w:r>
          </w:p>
        </w:tc>
        <w:tc>
          <w:tcPr>
            <w:tcW w:w="1134" w:type="dxa"/>
            <w:gridSpan w:val="2"/>
            <w:vAlign w:val="center"/>
          </w:tcPr>
          <w:p w:rsidR="00056FC0" w:rsidRPr="00522FE2" w:rsidRDefault="00056FC0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工友</w:t>
            </w:r>
          </w:p>
        </w:tc>
      </w:tr>
      <w:tr w:rsidR="00083881" w:rsidRPr="00522FE2" w:rsidTr="007E357F">
        <w:trPr>
          <w:trHeight w:hRule="exact" w:val="567"/>
        </w:trPr>
        <w:tc>
          <w:tcPr>
            <w:tcW w:w="1276" w:type="dxa"/>
            <w:vMerge w:val="restart"/>
            <w:vAlign w:val="center"/>
          </w:tcPr>
          <w:p w:rsidR="001D4E7A" w:rsidRPr="00522FE2" w:rsidRDefault="001D4E7A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10</w:t>
            </w:r>
            <w:r w:rsidR="00683B5B" w:rsidRPr="00522FE2">
              <w:rPr>
                <w:rFonts w:ascii="標楷體" w:eastAsia="標楷體" w:hAnsi="標楷體" w:hint="eastAsia"/>
              </w:rPr>
              <w:t>4</w:t>
            </w:r>
            <w:r w:rsidRPr="00522FE2">
              <w:rPr>
                <w:rFonts w:ascii="標楷體" w:eastAsia="標楷體" w:hAnsi="標楷體" w:hint="eastAsia"/>
              </w:rPr>
              <w:t>年</w:t>
            </w:r>
          </w:p>
          <w:p w:rsidR="001D4E7A" w:rsidRPr="00522FE2" w:rsidRDefault="00241200" w:rsidP="00046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  <w:r w:rsidR="0004696B" w:rsidRPr="00522FE2">
              <w:rPr>
                <w:rFonts w:ascii="標楷體" w:eastAsia="標楷體" w:hAnsi="標楷體" w:hint="eastAsia"/>
              </w:rPr>
              <w:t>2</w:t>
            </w:r>
            <w:r w:rsidR="001D4E7A" w:rsidRPr="00522FE2">
              <w:rPr>
                <w:rFonts w:ascii="標楷體" w:eastAsia="標楷體" w:hAnsi="標楷體" w:hint="eastAsia"/>
              </w:rPr>
              <w:t>月1日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4E7A" w:rsidRPr="00522FE2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編制內</w:t>
            </w:r>
          </w:p>
        </w:tc>
        <w:tc>
          <w:tcPr>
            <w:tcW w:w="850" w:type="dxa"/>
            <w:vAlign w:val="center"/>
          </w:tcPr>
          <w:p w:rsidR="001D4E7A" w:rsidRPr="00522FE2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編制外</w:t>
            </w:r>
          </w:p>
        </w:tc>
        <w:tc>
          <w:tcPr>
            <w:tcW w:w="709" w:type="dxa"/>
            <w:vAlign w:val="center"/>
          </w:tcPr>
          <w:p w:rsidR="001D4E7A" w:rsidRPr="00522FE2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709" w:type="dxa"/>
            <w:vAlign w:val="center"/>
          </w:tcPr>
          <w:p w:rsidR="001D4E7A" w:rsidRPr="00522FE2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專職</w:t>
            </w:r>
          </w:p>
          <w:p w:rsidR="001D4E7A" w:rsidRPr="00522FE2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約聘</w:t>
            </w:r>
          </w:p>
        </w:tc>
        <w:tc>
          <w:tcPr>
            <w:tcW w:w="708" w:type="dxa"/>
            <w:vAlign w:val="center"/>
          </w:tcPr>
          <w:p w:rsidR="001D4E7A" w:rsidRPr="00522FE2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在職</w:t>
            </w:r>
          </w:p>
        </w:tc>
        <w:tc>
          <w:tcPr>
            <w:tcW w:w="709" w:type="dxa"/>
            <w:vAlign w:val="center"/>
          </w:tcPr>
          <w:p w:rsidR="001D4E7A" w:rsidRPr="00522FE2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留職</w:t>
            </w:r>
          </w:p>
          <w:p w:rsidR="001D4E7A" w:rsidRPr="00522FE2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停薪</w:t>
            </w:r>
          </w:p>
        </w:tc>
        <w:tc>
          <w:tcPr>
            <w:tcW w:w="709" w:type="dxa"/>
            <w:vAlign w:val="center"/>
          </w:tcPr>
          <w:p w:rsidR="001D4E7A" w:rsidRPr="00522FE2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學校</w:t>
            </w:r>
          </w:p>
          <w:p w:rsidR="001D4E7A" w:rsidRPr="00522FE2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預算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4E7A" w:rsidRPr="00522FE2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校外</w:t>
            </w:r>
          </w:p>
          <w:p w:rsidR="001D4E7A" w:rsidRPr="00522FE2" w:rsidRDefault="001D4E7A" w:rsidP="00EB2D8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E7A" w:rsidRPr="00522FE2" w:rsidRDefault="001D4E7A" w:rsidP="00EB2D85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4E7A" w:rsidRPr="00522FE2" w:rsidRDefault="001D4E7A" w:rsidP="00EB2D8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約</w:t>
            </w:r>
            <w:proofErr w:type="gramStart"/>
            <w:r w:rsidRPr="00522FE2">
              <w:rPr>
                <w:rFonts w:ascii="標楷體" w:eastAsia="標楷體" w:hAnsi="標楷體" w:hint="eastAsia"/>
              </w:rPr>
              <w:t>僱</w:t>
            </w:r>
            <w:proofErr w:type="gramEnd"/>
          </w:p>
        </w:tc>
      </w:tr>
      <w:tr w:rsidR="00287EA8" w:rsidRPr="00522FE2" w:rsidTr="007E357F">
        <w:trPr>
          <w:trHeight w:hRule="exact" w:val="454"/>
        </w:trPr>
        <w:tc>
          <w:tcPr>
            <w:tcW w:w="1276" w:type="dxa"/>
            <w:vMerge/>
            <w:vAlign w:val="center"/>
          </w:tcPr>
          <w:p w:rsidR="00287EA8" w:rsidRPr="00522FE2" w:rsidRDefault="00287EA8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7EA8" w:rsidRPr="00522FE2" w:rsidRDefault="00287EA8" w:rsidP="00766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68</w:t>
            </w:r>
            <w:r w:rsidR="007666A0" w:rsidRPr="00522F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287EA8" w:rsidRPr="00522FE2" w:rsidRDefault="00287EA8" w:rsidP="00046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  <w:r w:rsidR="0004696B" w:rsidRPr="00522FE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vAlign w:val="center"/>
          </w:tcPr>
          <w:p w:rsidR="00287EA8" w:rsidRPr="00522FE2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287EA8" w:rsidRPr="00522FE2" w:rsidRDefault="00855995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287EA8" w:rsidRPr="00522FE2" w:rsidRDefault="00D750BE" w:rsidP="00046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50</w:t>
            </w:r>
            <w:r w:rsidR="0004696B"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287EA8" w:rsidRPr="00522FE2" w:rsidRDefault="0004696B" w:rsidP="0066069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9" w:type="dxa"/>
            <w:vAlign w:val="center"/>
          </w:tcPr>
          <w:p w:rsidR="00287EA8" w:rsidRPr="00522FE2" w:rsidRDefault="007666A0" w:rsidP="00046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10</w:t>
            </w:r>
            <w:r w:rsidR="0004696B" w:rsidRPr="00522FE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EA8" w:rsidRPr="00522FE2" w:rsidRDefault="00855995" w:rsidP="00046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2</w:t>
            </w:r>
            <w:r w:rsidR="0004696B" w:rsidRPr="00522FE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EA8" w:rsidRPr="00522FE2" w:rsidRDefault="00855995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7EA8" w:rsidRPr="00522FE2" w:rsidRDefault="00287EA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</w:tr>
      <w:tr w:rsidR="00287EA8" w:rsidRPr="00522FE2" w:rsidTr="007E357F">
        <w:trPr>
          <w:trHeight w:hRule="exact" w:val="500"/>
        </w:trPr>
        <w:tc>
          <w:tcPr>
            <w:tcW w:w="1276" w:type="dxa"/>
            <w:vAlign w:val="center"/>
          </w:tcPr>
          <w:p w:rsidR="00287EA8" w:rsidRPr="00522FE2" w:rsidRDefault="00287EA8" w:rsidP="008D4B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7EA8" w:rsidRPr="00522FE2" w:rsidRDefault="00076DF8" w:rsidP="00046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70</w:t>
            </w:r>
            <w:r w:rsidR="0004696B"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522FE2" w:rsidRDefault="00855995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287EA8" w:rsidRPr="00522FE2" w:rsidRDefault="00D750BE" w:rsidP="00766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510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522FE2" w:rsidRDefault="00076DF8" w:rsidP="00046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13</w:t>
            </w:r>
            <w:r w:rsidR="0004696B" w:rsidRPr="00522FE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EA8" w:rsidRPr="00522FE2" w:rsidRDefault="00855995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59</w:t>
            </w:r>
          </w:p>
        </w:tc>
      </w:tr>
      <w:tr w:rsidR="00287EA8" w:rsidRPr="00522FE2" w:rsidTr="007E357F">
        <w:trPr>
          <w:trHeight w:hRule="exact" w:val="675"/>
        </w:trPr>
        <w:tc>
          <w:tcPr>
            <w:tcW w:w="1276" w:type="dxa"/>
            <w:vAlign w:val="center"/>
          </w:tcPr>
          <w:p w:rsidR="00287EA8" w:rsidRPr="00522FE2" w:rsidRDefault="00287EA8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其他</w:t>
            </w:r>
          </w:p>
          <w:p w:rsidR="00287EA8" w:rsidRPr="00522FE2" w:rsidRDefault="00287EA8" w:rsidP="009C082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列計</w:t>
            </w:r>
          </w:p>
        </w:tc>
        <w:tc>
          <w:tcPr>
            <w:tcW w:w="1701" w:type="dxa"/>
            <w:gridSpan w:val="2"/>
            <w:vAlign w:val="center"/>
          </w:tcPr>
          <w:p w:rsidR="00287EA8" w:rsidRPr="00522FE2" w:rsidRDefault="00855995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84</w:t>
            </w:r>
          </w:p>
          <w:p w:rsidR="00287EA8" w:rsidRPr="00522FE2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(臨床學科)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522FE2" w:rsidRDefault="00076DF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  <w:p w:rsidR="00287EA8" w:rsidRPr="00522FE2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(研究助理)</w:t>
            </w:r>
          </w:p>
        </w:tc>
        <w:tc>
          <w:tcPr>
            <w:tcW w:w="1417" w:type="dxa"/>
            <w:gridSpan w:val="2"/>
            <w:vAlign w:val="center"/>
          </w:tcPr>
          <w:p w:rsidR="00287EA8" w:rsidRPr="00522FE2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  <w:p w:rsidR="00287EA8" w:rsidRPr="00522FE2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(專任校長)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522FE2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287EA8" w:rsidRPr="00522FE2" w:rsidRDefault="00287EA8" w:rsidP="00EB2D8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</w:tr>
      <w:tr w:rsidR="00287EA8" w:rsidRPr="00522FE2" w:rsidTr="007E357F">
        <w:trPr>
          <w:trHeight w:hRule="exact" w:val="459"/>
        </w:trPr>
        <w:tc>
          <w:tcPr>
            <w:tcW w:w="1276" w:type="dxa"/>
            <w:vAlign w:val="center"/>
          </w:tcPr>
          <w:p w:rsidR="00287EA8" w:rsidRPr="00522FE2" w:rsidRDefault="00287EA8" w:rsidP="009E1FD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87EA8" w:rsidRPr="00522FE2" w:rsidRDefault="00855995" w:rsidP="00046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78</w:t>
            </w:r>
            <w:r w:rsidR="0004696B" w:rsidRPr="00522F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522FE2" w:rsidRDefault="00076DF8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287EA8" w:rsidRPr="00522FE2" w:rsidRDefault="00076DF8" w:rsidP="00766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51</w:t>
            </w:r>
            <w:r w:rsidR="00D750BE"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287EA8" w:rsidRPr="00522FE2" w:rsidRDefault="00287EA8" w:rsidP="000469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  <w:r w:rsidR="007666A0" w:rsidRPr="00522FE2">
              <w:rPr>
                <w:rFonts w:ascii="標楷體" w:eastAsia="標楷體" w:hAnsi="標楷體" w:hint="eastAsia"/>
              </w:rPr>
              <w:t>3</w:t>
            </w:r>
            <w:r w:rsidR="0004696B" w:rsidRPr="00522FE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87EA8" w:rsidRPr="00522FE2" w:rsidRDefault="00855995" w:rsidP="0012027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59</w:t>
            </w:r>
          </w:p>
        </w:tc>
      </w:tr>
    </w:tbl>
    <w:p w:rsidR="0089101C" w:rsidRPr="00522FE2" w:rsidRDefault="00720EE6" w:rsidP="008113AA">
      <w:pPr>
        <w:snapToGrid w:val="0"/>
        <w:spacing w:beforeLines="50" w:before="180" w:afterLines="20" w:after="72"/>
        <w:ind w:left="180" w:hangingChars="75" w:hanging="18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五</w:t>
      </w:r>
      <w:r w:rsidR="0089101C" w:rsidRPr="00522FE2">
        <w:rPr>
          <w:rFonts w:ascii="標楷體" w:eastAsia="標楷體" w:hAnsi="標楷體" w:hint="eastAsia"/>
        </w:rPr>
        <w:t>、公</w:t>
      </w:r>
      <w:proofErr w:type="gramStart"/>
      <w:r w:rsidR="0089101C" w:rsidRPr="00522FE2">
        <w:rPr>
          <w:rFonts w:ascii="標楷體" w:eastAsia="標楷體" w:hAnsi="標楷體" w:hint="eastAsia"/>
        </w:rPr>
        <w:t>勞</w:t>
      </w:r>
      <w:proofErr w:type="gramEnd"/>
      <w:r w:rsidR="0089101C" w:rsidRPr="00522FE2">
        <w:rPr>
          <w:rFonts w:ascii="標楷體" w:eastAsia="標楷體" w:hAnsi="標楷體" w:hint="eastAsia"/>
        </w:rPr>
        <w:t>健保險</w:t>
      </w:r>
    </w:p>
    <w:p w:rsidR="0089101C" w:rsidRPr="00522FE2" w:rsidRDefault="0089101C" w:rsidP="008113AA">
      <w:pPr>
        <w:snapToGrid w:val="0"/>
        <w:spacing w:afterLines="50" w:after="180"/>
        <w:ind w:leftChars="50" w:left="120" w:firstLineChars="9" w:firstLine="22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（一）104年</w:t>
      </w:r>
      <w:r w:rsidR="00C30B41" w:rsidRPr="00522FE2">
        <w:rPr>
          <w:rFonts w:ascii="標楷體" w:eastAsia="標楷體" w:hAnsi="標楷體" w:hint="eastAsia"/>
        </w:rPr>
        <w:t>1</w:t>
      </w:r>
      <w:r w:rsidR="009852CF" w:rsidRPr="00522FE2">
        <w:rPr>
          <w:rFonts w:ascii="標楷體" w:eastAsia="標楷體" w:hAnsi="標楷體" w:hint="eastAsia"/>
        </w:rPr>
        <w:t>2</w:t>
      </w:r>
      <w:r w:rsidRPr="00522FE2">
        <w:rPr>
          <w:rFonts w:ascii="標楷體" w:eastAsia="標楷體" w:hAnsi="標楷體" w:hint="eastAsia"/>
        </w:rPr>
        <w:t>月辦理全校教職員工保險案件統計資料如下表：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615"/>
        <w:gridCol w:w="1080"/>
        <w:gridCol w:w="1416"/>
        <w:gridCol w:w="1701"/>
        <w:gridCol w:w="1203"/>
      </w:tblGrid>
      <w:tr w:rsidR="0089101C" w:rsidRPr="00522FE2" w:rsidTr="00261BF4">
        <w:trPr>
          <w:trHeight w:val="397"/>
          <w:tblHeader/>
        </w:trPr>
        <w:tc>
          <w:tcPr>
            <w:tcW w:w="1418" w:type="dxa"/>
            <w:vAlign w:val="center"/>
          </w:tcPr>
          <w:p w:rsidR="0089101C" w:rsidRPr="00522FE2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保險別</w:t>
            </w:r>
          </w:p>
        </w:tc>
        <w:tc>
          <w:tcPr>
            <w:tcW w:w="1615" w:type="dxa"/>
            <w:vAlign w:val="center"/>
          </w:tcPr>
          <w:p w:rsidR="0089101C" w:rsidRPr="00522FE2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異動項目</w:t>
            </w:r>
          </w:p>
        </w:tc>
        <w:tc>
          <w:tcPr>
            <w:tcW w:w="1080" w:type="dxa"/>
            <w:vAlign w:val="center"/>
          </w:tcPr>
          <w:p w:rsidR="0089101C" w:rsidRPr="00522FE2" w:rsidRDefault="0089101C" w:rsidP="002117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22FE2">
              <w:rPr>
                <w:rFonts w:eastAsia="標楷體" w:hint="eastAsia"/>
                <w:sz w:val="20"/>
                <w:szCs w:val="20"/>
              </w:rPr>
              <w:t>人數</w:t>
            </w:r>
            <w:r w:rsidRPr="00522FE2">
              <w:rPr>
                <w:rFonts w:eastAsia="標楷體" w:hint="eastAsia"/>
                <w:sz w:val="20"/>
                <w:szCs w:val="20"/>
              </w:rPr>
              <w:t>(</w:t>
            </w:r>
            <w:r w:rsidRPr="00522FE2">
              <w:rPr>
                <w:rFonts w:eastAsia="標楷體" w:hint="eastAsia"/>
                <w:sz w:val="20"/>
                <w:szCs w:val="20"/>
              </w:rPr>
              <w:t>次</w:t>
            </w:r>
            <w:r w:rsidRPr="00522FE2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16" w:type="dxa"/>
            <w:vAlign w:val="center"/>
          </w:tcPr>
          <w:p w:rsidR="0089101C" w:rsidRPr="00522FE2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保險別</w:t>
            </w:r>
          </w:p>
        </w:tc>
        <w:tc>
          <w:tcPr>
            <w:tcW w:w="1701" w:type="dxa"/>
            <w:vAlign w:val="center"/>
          </w:tcPr>
          <w:p w:rsidR="0089101C" w:rsidRPr="00522FE2" w:rsidRDefault="0089101C" w:rsidP="00211799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異動項目</w:t>
            </w:r>
          </w:p>
        </w:tc>
        <w:tc>
          <w:tcPr>
            <w:tcW w:w="1203" w:type="dxa"/>
            <w:vAlign w:val="center"/>
          </w:tcPr>
          <w:p w:rsidR="0089101C" w:rsidRPr="00522FE2" w:rsidRDefault="0089101C" w:rsidP="0021179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22FE2">
              <w:rPr>
                <w:rFonts w:eastAsia="標楷體" w:hint="eastAsia"/>
                <w:sz w:val="20"/>
                <w:szCs w:val="20"/>
              </w:rPr>
              <w:t>人數</w:t>
            </w:r>
            <w:r w:rsidRPr="00522FE2">
              <w:rPr>
                <w:rFonts w:eastAsia="標楷體" w:hint="eastAsia"/>
                <w:sz w:val="20"/>
                <w:szCs w:val="20"/>
              </w:rPr>
              <w:t>(</w:t>
            </w:r>
            <w:r w:rsidRPr="00522FE2">
              <w:rPr>
                <w:rFonts w:eastAsia="標楷體" w:hint="eastAsia"/>
                <w:sz w:val="20"/>
                <w:szCs w:val="20"/>
              </w:rPr>
              <w:t>次</w:t>
            </w:r>
            <w:r w:rsidRPr="00522FE2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公健保</w:t>
            </w: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公保加保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522FE2">
              <w:rPr>
                <w:rFonts w:eastAsia="標楷體" w:hint="eastAsia"/>
              </w:rPr>
              <w:t>勞</w:t>
            </w:r>
            <w:proofErr w:type="gramEnd"/>
            <w:r w:rsidRPr="00522FE2">
              <w:rPr>
                <w:rFonts w:eastAsia="標楷體" w:hint="eastAsia"/>
              </w:rPr>
              <w:t>健保</w:t>
            </w: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勞保加保</w:t>
            </w: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273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公保退保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勞保退保</w:t>
            </w: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967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健保加保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健保加保</w:t>
            </w: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15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健保退保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健保退保</w:t>
            </w: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23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522FE2">
              <w:rPr>
                <w:rFonts w:eastAsia="標楷體" w:hint="eastAsia"/>
              </w:rPr>
              <w:t>健保復保</w:t>
            </w:r>
            <w:proofErr w:type="gramEnd"/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522FE2">
              <w:rPr>
                <w:rFonts w:eastAsia="標楷體" w:hint="eastAsia"/>
              </w:rPr>
              <w:t>健保復保</w:t>
            </w:r>
            <w:proofErr w:type="gramEnd"/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健保停保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健保停保</w:t>
            </w: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薪資調整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薪資調整</w:t>
            </w: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806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 w:val="restart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公保給付</w:t>
            </w: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養老給付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 w:val="restart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勞保給付</w:t>
            </w: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老年給付</w:t>
            </w: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死亡給付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職災給付</w:t>
            </w: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522FE2">
              <w:rPr>
                <w:rFonts w:eastAsia="標楷體" w:hint="eastAsia"/>
              </w:rPr>
              <w:t>眷</w:t>
            </w:r>
            <w:proofErr w:type="gramEnd"/>
            <w:r w:rsidRPr="00522FE2">
              <w:rPr>
                <w:rFonts w:eastAsia="標楷體" w:hint="eastAsia"/>
              </w:rPr>
              <w:t>喪津貼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6" w:type="dxa"/>
            <w:vMerge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家屬死亡給付</w:t>
            </w: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殘廢給付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失能給付</w:t>
            </w: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生育給付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生育給付</w:t>
            </w: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 w:val="restart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退休人員</w:t>
            </w:r>
          </w:p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保險</w:t>
            </w: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保險加保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傷病給付</w:t>
            </w: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</w:tr>
      <w:tr w:rsidR="009852CF" w:rsidRPr="00522FE2" w:rsidTr="00261BF4">
        <w:trPr>
          <w:trHeight w:val="397"/>
        </w:trPr>
        <w:tc>
          <w:tcPr>
            <w:tcW w:w="1418" w:type="dxa"/>
            <w:vMerge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  <w:r w:rsidRPr="00522FE2">
              <w:rPr>
                <w:rFonts w:eastAsia="標楷體" w:hint="eastAsia"/>
              </w:rPr>
              <w:t>保險退保</w:t>
            </w:r>
          </w:p>
        </w:tc>
        <w:tc>
          <w:tcPr>
            <w:tcW w:w="1080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852CF" w:rsidRPr="00522FE2" w:rsidRDefault="009852CF" w:rsidP="009852C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3" w:type="dxa"/>
            <w:vAlign w:val="center"/>
          </w:tcPr>
          <w:p w:rsidR="009852CF" w:rsidRPr="00522FE2" w:rsidRDefault="009852CF" w:rsidP="009852C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9101C" w:rsidRPr="00522FE2" w:rsidRDefault="0089101C" w:rsidP="008113AA">
      <w:pPr>
        <w:pageBreakBefore/>
        <w:snapToGrid w:val="0"/>
        <w:spacing w:beforeLines="50" w:before="180" w:afterLines="50" w:after="180"/>
        <w:ind w:leftChars="50" w:left="1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lastRenderedPageBreak/>
        <w:t>（二）104年</w:t>
      </w:r>
      <w:r w:rsidR="00A1430B" w:rsidRPr="00522FE2">
        <w:rPr>
          <w:rFonts w:ascii="標楷體" w:eastAsia="標楷體" w:hAnsi="標楷體" w:hint="eastAsia"/>
        </w:rPr>
        <w:t>1</w:t>
      </w:r>
      <w:r w:rsidR="009852CF" w:rsidRPr="00522FE2">
        <w:rPr>
          <w:rFonts w:ascii="標楷體" w:eastAsia="標楷體" w:hAnsi="標楷體" w:hint="eastAsia"/>
        </w:rPr>
        <w:t>2</w:t>
      </w:r>
      <w:r w:rsidRPr="00522FE2">
        <w:rPr>
          <w:rFonts w:ascii="標楷體" w:eastAsia="標楷體" w:hAnsi="標楷體" w:hint="eastAsia"/>
        </w:rPr>
        <w:t>月進用身心障礙暨原住民人數配合公、勞保人數統計如下表：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60"/>
        <w:gridCol w:w="1260"/>
        <w:gridCol w:w="1170"/>
        <w:gridCol w:w="1701"/>
        <w:gridCol w:w="1560"/>
      </w:tblGrid>
      <w:tr w:rsidR="0089101C" w:rsidRPr="00522FE2" w:rsidTr="003F2641">
        <w:trPr>
          <w:trHeight w:hRule="exact" w:val="680"/>
        </w:trPr>
        <w:tc>
          <w:tcPr>
            <w:tcW w:w="141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9101C" w:rsidRPr="00522FE2" w:rsidRDefault="0089101C" w:rsidP="00211799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項目</w:t>
            </w:r>
          </w:p>
          <w:p w:rsidR="0089101C" w:rsidRPr="00522FE2" w:rsidRDefault="0089101C" w:rsidP="00211799">
            <w:pPr>
              <w:snapToGrid w:val="0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101C" w:rsidRPr="00522FE2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公保</w:t>
            </w:r>
          </w:p>
          <w:p w:rsidR="0089101C" w:rsidRPr="00522FE2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101C" w:rsidRPr="00522FE2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勞保</w:t>
            </w:r>
          </w:p>
          <w:p w:rsidR="0089101C" w:rsidRPr="00522FE2" w:rsidRDefault="0089101C" w:rsidP="00211799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101C" w:rsidRPr="00522FE2" w:rsidRDefault="0089101C" w:rsidP="00211799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101C" w:rsidRPr="00522FE2" w:rsidRDefault="0089101C" w:rsidP="00F600B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已進用身心障礙者人數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2641" w:rsidRPr="00522FE2" w:rsidRDefault="0089101C" w:rsidP="00F600B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已進用原</w:t>
            </w:r>
          </w:p>
          <w:p w:rsidR="0089101C" w:rsidRPr="00522FE2" w:rsidRDefault="0089101C" w:rsidP="00F600B1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住民人數</w:t>
            </w:r>
          </w:p>
        </w:tc>
      </w:tr>
      <w:tr w:rsidR="009852CF" w:rsidRPr="00522FE2" w:rsidTr="006620BA">
        <w:trPr>
          <w:trHeight w:hRule="exact" w:val="567"/>
        </w:trPr>
        <w:tc>
          <w:tcPr>
            <w:tcW w:w="1413" w:type="dxa"/>
            <w:shd w:val="clear" w:color="auto" w:fill="auto"/>
            <w:vAlign w:val="center"/>
          </w:tcPr>
          <w:p w:rsidR="009852CF" w:rsidRPr="00522FE2" w:rsidRDefault="009852CF" w:rsidP="009852C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12月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52CF" w:rsidRPr="00522FE2" w:rsidRDefault="009852CF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1,277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52CF" w:rsidRPr="00522FE2" w:rsidRDefault="009852CF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2,157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52CF" w:rsidRPr="00522FE2" w:rsidRDefault="009852CF" w:rsidP="004E6028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3,434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2CF" w:rsidRPr="00522FE2" w:rsidRDefault="009852CF" w:rsidP="00CF4C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22FE2">
              <w:rPr>
                <w:rFonts w:ascii="標楷體" w:eastAsia="標楷體" w:hAnsi="標楷體" w:hint="eastAsia"/>
              </w:rPr>
              <w:t>公26、</w:t>
            </w:r>
            <w:proofErr w:type="gramStart"/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勞</w:t>
            </w:r>
            <w:proofErr w:type="gramEnd"/>
            <w:r w:rsidRPr="00522FE2"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  <w:p w:rsidR="009852CF" w:rsidRPr="00522FE2" w:rsidRDefault="009852CF" w:rsidP="00CF4C6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  <w:sz w:val="12"/>
                <w:szCs w:val="12"/>
              </w:rPr>
              <w:t>(權重)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852CF" w:rsidRPr="00522FE2" w:rsidRDefault="009852CF" w:rsidP="00CF4C6C">
            <w:pPr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43</w:t>
            </w:r>
          </w:p>
        </w:tc>
      </w:tr>
    </w:tbl>
    <w:p w:rsidR="0089101C" w:rsidRPr="00522FE2" w:rsidRDefault="0089101C" w:rsidP="008113AA">
      <w:pPr>
        <w:snapToGrid w:val="0"/>
        <w:spacing w:beforeLines="30" w:before="108"/>
        <w:ind w:leftChars="200" w:left="480"/>
        <w:rPr>
          <w:rFonts w:ascii="標楷體" w:eastAsia="標楷體" w:hAnsi="標楷體"/>
        </w:rPr>
      </w:pPr>
      <w:proofErr w:type="gramStart"/>
      <w:r w:rsidRPr="00522FE2">
        <w:rPr>
          <w:rFonts w:ascii="標楷體" w:eastAsia="標楷體" w:hAnsi="標楷體" w:hint="eastAsia"/>
        </w:rPr>
        <w:t>註</w:t>
      </w:r>
      <w:proofErr w:type="gramEnd"/>
      <w:r w:rsidRPr="00522FE2">
        <w:rPr>
          <w:rFonts w:ascii="標楷體" w:eastAsia="標楷體" w:hAnsi="標楷體" w:hint="eastAsia"/>
        </w:rPr>
        <w:t>：法定進用身心障礙及原住民人數皆不得低於投保總數之1％。</w:t>
      </w:r>
    </w:p>
    <w:p w:rsidR="008646B4" w:rsidRPr="00522FE2" w:rsidRDefault="00720EE6" w:rsidP="002E4A9C">
      <w:pPr>
        <w:snapToGrid w:val="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六</w:t>
      </w:r>
      <w:r w:rsidR="008646B4" w:rsidRPr="00522FE2">
        <w:rPr>
          <w:rFonts w:ascii="標楷體" w:eastAsia="標楷體" w:hAnsi="標楷體" w:hint="eastAsia"/>
        </w:rPr>
        <w:t>、福利</w:t>
      </w:r>
    </w:p>
    <w:p w:rsidR="00B73F1C" w:rsidRPr="00522FE2" w:rsidRDefault="00B73F1C" w:rsidP="00B73F1C">
      <w:pPr>
        <w:snapToGrid w:val="0"/>
        <w:ind w:leftChars="50" w:left="840" w:hangingChars="300" w:hanging="720"/>
        <w:rPr>
          <w:rFonts w:eastAsia="標楷體" w:hAnsi="標楷體"/>
        </w:rPr>
      </w:pPr>
      <w:r w:rsidRPr="00522FE2">
        <w:rPr>
          <w:rFonts w:ascii="標楷體" w:eastAsia="標楷體" w:hAnsi="標楷體" w:hint="eastAsia"/>
        </w:rPr>
        <w:t>（一）</w:t>
      </w:r>
      <w:r w:rsidR="001667EC" w:rsidRPr="00522FE2">
        <w:rPr>
          <w:rFonts w:eastAsia="標楷體" w:hAnsi="標楷體" w:hint="eastAsia"/>
        </w:rPr>
        <w:t>辦理本校</w:t>
      </w:r>
      <w:r w:rsidR="001667EC" w:rsidRPr="00522FE2">
        <w:rPr>
          <w:rFonts w:eastAsia="標楷體" w:hAnsi="標楷體" w:hint="eastAsia"/>
        </w:rPr>
        <w:t>104</w:t>
      </w:r>
      <w:r w:rsidR="001667EC" w:rsidRPr="00522FE2">
        <w:rPr>
          <w:rFonts w:eastAsia="標楷體" w:hAnsi="標楷體" w:hint="eastAsia"/>
        </w:rPr>
        <w:t>學年度第</w:t>
      </w:r>
      <w:r w:rsidR="001667EC" w:rsidRPr="00522FE2">
        <w:rPr>
          <w:rFonts w:eastAsia="標楷體" w:hAnsi="標楷體" w:hint="eastAsia"/>
        </w:rPr>
        <w:t>2</w:t>
      </w:r>
      <w:r w:rsidR="001667EC" w:rsidRPr="00522FE2">
        <w:rPr>
          <w:rFonts w:eastAsia="標楷體" w:hAnsi="標楷體" w:hint="eastAsia"/>
        </w:rPr>
        <w:t>學期教職員工子女在校就讀減免學費，申請日期自</w:t>
      </w:r>
      <w:r w:rsidR="001667EC" w:rsidRPr="00522FE2">
        <w:rPr>
          <w:rFonts w:eastAsia="標楷體" w:hAnsi="標楷體" w:hint="eastAsia"/>
        </w:rPr>
        <w:t>104</w:t>
      </w:r>
      <w:r w:rsidR="001667EC" w:rsidRPr="00522FE2">
        <w:rPr>
          <w:rFonts w:eastAsia="標楷體" w:hAnsi="標楷體" w:hint="eastAsia"/>
        </w:rPr>
        <w:t>年</w:t>
      </w:r>
      <w:r w:rsidR="001667EC" w:rsidRPr="00522FE2">
        <w:rPr>
          <w:rFonts w:eastAsia="標楷體" w:hAnsi="標楷體" w:hint="eastAsia"/>
        </w:rPr>
        <w:t>12</w:t>
      </w:r>
      <w:r w:rsidR="001667EC" w:rsidRPr="00522FE2">
        <w:rPr>
          <w:rFonts w:eastAsia="標楷體" w:hAnsi="標楷體" w:hint="eastAsia"/>
        </w:rPr>
        <w:t>月</w:t>
      </w:r>
      <w:r w:rsidR="001667EC" w:rsidRPr="00522FE2">
        <w:rPr>
          <w:rFonts w:eastAsia="標楷體" w:hAnsi="標楷體" w:hint="eastAsia"/>
        </w:rPr>
        <w:t>8-18</w:t>
      </w:r>
      <w:r w:rsidR="001667EC" w:rsidRPr="00522FE2">
        <w:rPr>
          <w:rFonts w:eastAsia="標楷體" w:hAnsi="標楷體" w:hint="eastAsia"/>
        </w:rPr>
        <w:t>日止。申請者應為</w:t>
      </w:r>
      <w:r w:rsidR="001667EC" w:rsidRPr="00522FE2">
        <w:rPr>
          <w:rFonts w:eastAsia="標楷體" w:hAnsi="標楷體" w:hint="eastAsia"/>
        </w:rPr>
        <w:t>50</w:t>
      </w:r>
      <w:r w:rsidR="001667EC" w:rsidRPr="00522FE2">
        <w:rPr>
          <w:rFonts w:eastAsia="標楷體" w:hAnsi="標楷體" w:hint="eastAsia"/>
        </w:rPr>
        <w:t>位，至截止日申請者共計</w:t>
      </w:r>
      <w:r w:rsidR="001667EC" w:rsidRPr="00522FE2">
        <w:rPr>
          <w:rFonts w:eastAsia="標楷體" w:hAnsi="標楷體" w:hint="eastAsia"/>
        </w:rPr>
        <w:t>47</w:t>
      </w:r>
      <w:r w:rsidR="001667EC" w:rsidRPr="00522FE2">
        <w:rPr>
          <w:rFonts w:eastAsia="標楷體" w:hAnsi="標楷體" w:hint="eastAsia"/>
        </w:rPr>
        <w:t>位；彙整申請人及其子女資料，就讀日間部子女共</w:t>
      </w:r>
      <w:r w:rsidR="001667EC" w:rsidRPr="00522FE2">
        <w:rPr>
          <w:rFonts w:eastAsia="標楷體" w:hAnsi="標楷體" w:hint="eastAsia"/>
        </w:rPr>
        <w:t>41</w:t>
      </w:r>
      <w:r w:rsidR="001667EC" w:rsidRPr="00522FE2">
        <w:rPr>
          <w:rFonts w:eastAsia="標楷體" w:hAnsi="標楷體" w:hint="eastAsia"/>
        </w:rPr>
        <w:t>位、就讀</w:t>
      </w:r>
      <w:proofErr w:type="gramStart"/>
      <w:r w:rsidR="001667EC" w:rsidRPr="00522FE2">
        <w:rPr>
          <w:rFonts w:eastAsia="標楷體" w:hAnsi="標楷體" w:hint="eastAsia"/>
        </w:rPr>
        <w:t>進修部共</w:t>
      </w:r>
      <w:r w:rsidR="001667EC" w:rsidRPr="00522FE2">
        <w:rPr>
          <w:rFonts w:eastAsia="標楷體" w:hAnsi="標楷體" w:hint="eastAsia"/>
        </w:rPr>
        <w:t>6</w:t>
      </w:r>
      <w:r w:rsidR="001667EC" w:rsidRPr="00522FE2">
        <w:rPr>
          <w:rFonts w:eastAsia="標楷體" w:hAnsi="標楷體" w:hint="eastAsia"/>
        </w:rPr>
        <w:t>位</w:t>
      </w:r>
      <w:proofErr w:type="gramEnd"/>
      <w:r w:rsidR="001667EC" w:rsidRPr="00522FE2">
        <w:rPr>
          <w:rFonts w:eastAsia="標楷體" w:hAnsi="標楷體" w:hint="eastAsia"/>
        </w:rPr>
        <w:t>，並另製作台新銀行上傳資料檔。</w:t>
      </w:r>
    </w:p>
    <w:p w:rsidR="000A66F0" w:rsidRPr="00522FE2" w:rsidRDefault="00964A6F" w:rsidP="002E4A9C">
      <w:pPr>
        <w:snapToGrid w:val="0"/>
        <w:ind w:leftChars="50" w:left="840" w:hangingChars="300" w:hanging="720"/>
        <w:rPr>
          <w:rFonts w:eastAsia="標楷體" w:hAnsi="標楷體"/>
        </w:rPr>
      </w:pPr>
      <w:r w:rsidRPr="00522FE2">
        <w:rPr>
          <w:rFonts w:ascii="標楷體" w:eastAsia="標楷體" w:hAnsi="標楷體" w:hint="eastAsia"/>
        </w:rPr>
        <w:t>（</w:t>
      </w:r>
      <w:r w:rsidR="00B73F1C" w:rsidRPr="00522FE2">
        <w:rPr>
          <w:rFonts w:ascii="標楷體" w:eastAsia="標楷體" w:hAnsi="標楷體" w:hint="eastAsia"/>
        </w:rPr>
        <w:t>二</w:t>
      </w:r>
      <w:r w:rsidRPr="00522FE2">
        <w:rPr>
          <w:rFonts w:ascii="標楷體" w:eastAsia="標楷體" w:hAnsi="標楷體" w:hint="eastAsia"/>
        </w:rPr>
        <w:t>）</w:t>
      </w:r>
      <w:r w:rsidR="00B73F1C" w:rsidRPr="00522FE2">
        <w:rPr>
          <w:rFonts w:ascii="標楷體" w:eastAsia="標楷體" w:hAnsi="標楷體" w:hint="eastAsia"/>
        </w:rPr>
        <w:t>105.1.4以</w:t>
      </w:r>
      <w:proofErr w:type="gramStart"/>
      <w:r w:rsidR="00B73F1C" w:rsidRPr="00522FE2">
        <w:rPr>
          <w:rFonts w:ascii="標楷體" w:eastAsia="標楷體" w:hAnsi="標楷體" w:hint="eastAsia"/>
        </w:rPr>
        <w:t>輔校人</w:t>
      </w:r>
      <w:proofErr w:type="gramEnd"/>
      <w:r w:rsidR="00B73F1C" w:rsidRPr="00522FE2">
        <w:rPr>
          <w:rFonts w:ascii="標楷體" w:eastAsia="標楷體" w:hAnsi="標楷體" w:hint="eastAsia"/>
        </w:rPr>
        <w:t>字第1050000006號函知本校104學年度應受檢之專任教職員工(</w:t>
      </w:r>
      <w:proofErr w:type="gramStart"/>
      <w:r w:rsidR="00B73F1C" w:rsidRPr="00522FE2">
        <w:rPr>
          <w:rFonts w:ascii="標楷體" w:eastAsia="標楷體" w:hAnsi="標楷體" w:hint="eastAsia"/>
        </w:rPr>
        <w:t>含校內</w:t>
      </w:r>
      <w:proofErr w:type="gramEnd"/>
      <w:r w:rsidR="00B73F1C" w:rsidRPr="00522FE2">
        <w:rPr>
          <w:rFonts w:ascii="標楷體" w:eastAsia="標楷體" w:hAnsi="標楷體" w:hint="eastAsia"/>
        </w:rPr>
        <w:t>預算聘任之約聘人員)免費健康檢查</w:t>
      </w:r>
      <w:r w:rsidR="00B73F1C" w:rsidRPr="00522FE2">
        <w:rPr>
          <w:rFonts w:ascii="新細明體" w:hAnsi="新細明體" w:hint="eastAsia"/>
        </w:rPr>
        <w:t>，</w:t>
      </w:r>
      <w:r w:rsidR="00B73F1C" w:rsidRPr="00522FE2">
        <w:rPr>
          <w:rFonts w:ascii="標楷體" w:eastAsia="標楷體" w:hAnsi="標楷體" w:hint="eastAsia"/>
        </w:rPr>
        <w:t>自105.2.2起至105.4.29止自行至永和耕</w:t>
      </w:r>
      <w:proofErr w:type="gramStart"/>
      <w:r w:rsidR="00B73F1C" w:rsidRPr="00522FE2">
        <w:rPr>
          <w:rFonts w:ascii="標楷體" w:eastAsia="標楷體" w:hAnsi="標楷體" w:hint="eastAsia"/>
        </w:rPr>
        <w:t>莘</w:t>
      </w:r>
      <w:proofErr w:type="gramEnd"/>
      <w:r w:rsidR="00B73F1C" w:rsidRPr="00522FE2">
        <w:rPr>
          <w:rFonts w:ascii="標楷體" w:eastAsia="標楷體" w:hAnsi="標楷體" w:hint="eastAsia"/>
        </w:rPr>
        <w:t>醫院接受健檢。</w:t>
      </w:r>
    </w:p>
    <w:p w:rsidR="00416286" w:rsidRPr="00522FE2" w:rsidRDefault="00416286" w:rsidP="00416286">
      <w:pPr>
        <w:snapToGrid w:val="0"/>
        <w:ind w:leftChars="50" w:left="840" w:hangingChars="300" w:hanging="7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（</w:t>
      </w:r>
      <w:r w:rsidR="00B73F1C" w:rsidRPr="00522FE2">
        <w:rPr>
          <w:rFonts w:ascii="標楷體" w:eastAsia="標楷體" w:hAnsi="標楷體" w:hint="eastAsia"/>
        </w:rPr>
        <w:t>三</w:t>
      </w:r>
      <w:r w:rsidRPr="00522FE2">
        <w:rPr>
          <w:rFonts w:ascii="標楷體" w:eastAsia="標楷體" w:hAnsi="標楷體" w:hint="eastAsia"/>
        </w:rPr>
        <w:t>）</w:t>
      </w:r>
      <w:proofErr w:type="gramStart"/>
      <w:r w:rsidR="00B73F1C" w:rsidRPr="00522FE2">
        <w:rPr>
          <w:rFonts w:eastAsia="標楷體" w:hAnsi="標楷體" w:hint="eastAsia"/>
        </w:rPr>
        <w:t>完成福容大飯店</w:t>
      </w:r>
      <w:proofErr w:type="gramEnd"/>
      <w:r w:rsidR="00B73F1C" w:rsidRPr="00522FE2">
        <w:rPr>
          <w:rFonts w:eastAsia="標楷體" w:hAnsi="標楷體" w:hint="eastAsia"/>
        </w:rPr>
        <w:t>(</w:t>
      </w:r>
      <w:r w:rsidR="00B73F1C" w:rsidRPr="00522FE2">
        <w:rPr>
          <w:rFonts w:eastAsia="標楷體" w:hAnsi="標楷體" w:hint="eastAsia"/>
        </w:rPr>
        <w:t>台北館</w:t>
      </w:r>
      <w:r w:rsidR="00B73F1C" w:rsidRPr="00522FE2">
        <w:rPr>
          <w:rFonts w:eastAsia="標楷體" w:hAnsi="標楷體" w:hint="eastAsia"/>
        </w:rPr>
        <w:t>)</w:t>
      </w:r>
      <w:r w:rsidR="00B73F1C" w:rsidRPr="00522FE2">
        <w:rPr>
          <w:rFonts w:eastAsia="標楷體" w:hAnsi="標楷體" w:hint="eastAsia"/>
        </w:rPr>
        <w:t>、湯泉双泉館、煙波大飯店花蓮館簽約、桂林系列旅館、星漾商旅、睡旅社兩家新廠商合作事宜。</w:t>
      </w:r>
    </w:p>
    <w:p w:rsidR="00F20458" w:rsidRPr="00522FE2" w:rsidRDefault="00F20458" w:rsidP="00F20458">
      <w:pPr>
        <w:snapToGrid w:val="0"/>
        <w:ind w:leftChars="50" w:left="840" w:hangingChars="300" w:hanging="720"/>
        <w:rPr>
          <w:rFonts w:ascii="標楷體" w:eastAsia="標楷體" w:hAnsi="標楷體" w:cs="新細明體"/>
          <w:kern w:val="0"/>
        </w:rPr>
      </w:pPr>
      <w:r w:rsidRPr="00522FE2">
        <w:rPr>
          <w:rFonts w:ascii="標楷體" w:eastAsia="標楷體" w:hAnsi="標楷體" w:hint="eastAsia"/>
        </w:rPr>
        <w:t>（</w:t>
      </w:r>
      <w:r w:rsidR="00B73F1C" w:rsidRPr="00522FE2">
        <w:rPr>
          <w:rFonts w:ascii="標楷體" w:eastAsia="標楷體" w:hAnsi="標楷體" w:hint="eastAsia"/>
        </w:rPr>
        <w:t>四</w:t>
      </w:r>
      <w:r w:rsidRPr="00522FE2">
        <w:rPr>
          <w:rFonts w:ascii="標楷體" w:eastAsia="標楷體" w:hAnsi="標楷體" w:hint="eastAsia"/>
        </w:rPr>
        <w:t>）</w:t>
      </w:r>
      <w:r w:rsidR="00B73F1C" w:rsidRPr="00522FE2">
        <w:rPr>
          <w:rFonts w:eastAsia="標楷體" w:hAnsi="標楷體" w:hint="eastAsia"/>
        </w:rPr>
        <w:t>發送貝格行李箱與日產汽車購車優惠活動訊息，並刊登於福利網站。</w:t>
      </w:r>
    </w:p>
    <w:p w:rsidR="004B0656" w:rsidRPr="00522FE2" w:rsidRDefault="00BD109F" w:rsidP="005C45BB">
      <w:pPr>
        <w:snapToGrid w:val="0"/>
        <w:ind w:leftChars="50" w:left="840" w:hangingChars="300" w:hanging="720"/>
        <w:rPr>
          <w:rFonts w:eastAsia="標楷體" w:hAnsi="標楷體"/>
        </w:rPr>
      </w:pPr>
      <w:r w:rsidRPr="00522FE2">
        <w:rPr>
          <w:rFonts w:ascii="標楷體" w:eastAsia="標楷體" w:hAnsi="標楷體" w:hint="eastAsia"/>
        </w:rPr>
        <w:t>（</w:t>
      </w:r>
      <w:r w:rsidR="00B73F1C" w:rsidRPr="00522FE2">
        <w:rPr>
          <w:rFonts w:ascii="標楷體" w:eastAsia="標楷體" w:hAnsi="標楷體" w:hint="eastAsia"/>
        </w:rPr>
        <w:t>五</w:t>
      </w:r>
      <w:r w:rsidRPr="00522FE2">
        <w:rPr>
          <w:rFonts w:ascii="標楷體" w:eastAsia="標楷體" w:hAnsi="標楷體" w:hint="eastAsia"/>
        </w:rPr>
        <w:t>）</w:t>
      </w:r>
      <w:r w:rsidR="00B73F1C" w:rsidRPr="00522FE2">
        <w:rPr>
          <w:rFonts w:eastAsia="標楷體" w:hAnsi="標楷體" w:hint="eastAsia"/>
        </w:rPr>
        <w:t>刊登成長精進活動計有</w:t>
      </w:r>
      <w:r w:rsidR="00B73F1C" w:rsidRPr="00522FE2">
        <w:rPr>
          <w:rFonts w:eastAsia="標楷體" w:hAnsi="標楷體" w:hint="eastAsia"/>
        </w:rPr>
        <w:t>4</w:t>
      </w:r>
      <w:r w:rsidR="00B73F1C" w:rsidRPr="00522FE2">
        <w:rPr>
          <w:rFonts w:eastAsia="標楷體" w:hAnsi="標楷體" w:hint="eastAsia"/>
        </w:rPr>
        <w:t>件</w:t>
      </w:r>
      <w:r w:rsidR="00B73F1C" w:rsidRPr="00522FE2">
        <w:rPr>
          <w:rFonts w:eastAsia="標楷體" w:hAnsi="標楷體" w:hint="eastAsia"/>
        </w:rPr>
        <w:t>(</w:t>
      </w:r>
      <w:r w:rsidR="00B73F1C" w:rsidRPr="00522FE2">
        <w:rPr>
          <w:rFonts w:eastAsia="標楷體" w:hAnsi="標楷體" w:hint="eastAsia"/>
        </w:rPr>
        <w:t>宜蘭輕鬆遊、北投輕鬆遊、</w:t>
      </w:r>
      <w:r w:rsidR="00B73F1C" w:rsidRPr="00522FE2">
        <w:rPr>
          <w:rFonts w:eastAsia="標楷體" w:hAnsi="標楷體" w:hint="eastAsia"/>
        </w:rPr>
        <w:t>2016</w:t>
      </w:r>
      <w:r w:rsidR="00B73F1C" w:rsidRPr="00522FE2">
        <w:rPr>
          <w:rFonts w:eastAsia="標楷體" w:hAnsi="標楷體" w:hint="eastAsia"/>
        </w:rPr>
        <w:t>大鐵道展、台北悠遊</w:t>
      </w:r>
      <w:r w:rsidR="00B73F1C" w:rsidRPr="00522FE2">
        <w:rPr>
          <w:rFonts w:eastAsia="標楷體" w:hAnsi="標楷體" w:hint="eastAsia"/>
        </w:rPr>
        <w:t>)</w:t>
      </w:r>
      <w:r w:rsidR="00B73F1C" w:rsidRPr="00522FE2">
        <w:rPr>
          <w:rFonts w:eastAsia="標楷體" w:hAnsi="標楷體" w:hint="eastAsia"/>
        </w:rPr>
        <w:t>；自強活動核銷</w:t>
      </w:r>
      <w:r w:rsidR="00B73F1C" w:rsidRPr="00522FE2">
        <w:rPr>
          <w:rFonts w:eastAsia="標楷體" w:hAnsi="標楷體" w:hint="eastAsia"/>
        </w:rPr>
        <w:t>2</w:t>
      </w:r>
      <w:r w:rsidR="00B73F1C" w:rsidRPr="00522FE2">
        <w:rPr>
          <w:rFonts w:eastAsia="標楷體" w:hAnsi="標楷體" w:hint="eastAsia"/>
        </w:rPr>
        <w:t>件</w:t>
      </w:r>
      <w:r w:rsidR="00B73F1C" w:rsidRPr="00522FE2">
        <w:rPr>
          <w:rFonts w:eastAsia="標楷體" w:hAnsi="標楷體" w:hint="eastAsia"/>
        </w:rPr>
        <w:t>(11/13</w:t>
      </w:r>
      <w:r w:rsidR="00B73F1C" w:rsidRPr="00522FE2">
        <w:rPr>
          <w:rFonts w:eastAsia="標楷體" w:hAnsi="標楷體" w:hint="eastAsia"/>
        </w:rPr>
        <w:t>我在故宮遇見郎</w:t>
      </w:r>
      <w:proofErr w:type="gramStart"/>
      <w:r w:rsidR="00B73F1C" w:rsidRPr="00522FE2">
        <w:rPr>
          <w:rFonts w:eastAsia="標楷體" w:hAnsi="標楷體" w:hint="eastAsia"/>
        </w:rPr>
        <w:t>世</w:t>
      </w:r>
      <w:proofErr w:type="gramEnd"/>
      <w:r w:rsidR="00B73F1C" w:rsidRPr="00522FE2">
        <w:rPr>
          <w:rFonts w:eastAsia="標楷體" w:hAnsi="標楷體" w:hint="eastAsia"/>
        </w:rPr>
        <w:t>寧、</w:t>
      </w:r>
      <w:r w:rsidR="00B73F1C" w:rsidRPr="00522FE2">
        <w:rPr>
          <w:rFonts w:eastAsia="標楷體" w:hAnsi="標楷體" w:hint="eastAsia"/>
        </w:rPr>
        <w:t>12/7</w:t>
      </w:r>
      <w:r w:rsidR="00B73F1C" w:rsidRPr="00522FE2">
        <w:rPr>
          <w:rFonts w:eastAsia="標楷體" w:hAnsi="標楷體" w:hint="eastAsia"/>
        </w:rPr>
        <w:t>宜蘭輕鬆遊</w:t>
      </w:r>
      <w:r w:rsidR="00B73F1C" w:rsidRPr="00522FE2">
        <w:rPr>
          <w:rFonts w:eastAsia="標楷體" w:hAnsi="標楷體" w:hint="eastAsia"/>
        </w:rPr>
        <w:t>)</w:t>
      </w:r>
      <w:r w:rsidR="00B73F1C" w:rsidRPr="00522FE2">
        <w:rPr>
          <w:rFonts w:eastAsia="標楷體" w:hAnsi="標楷體" w:hint="eastAsia"/>
        </w:rPr>
        <w:t>。</w:t>
      </w:r>
    </w:p>
    <w:p w:rsidR="008646B4" w:rsidRPr="00522FE2" w:rsidRDefault="00BB4861" w:rsidP="008113AA">
      <w:pPr>
        <w:snapToGrid w:val="0"/>
        <w:spacing w:afterLines="20" w:after="72"/>
        <w:ind w:leftChars="50" w:left="840" w:hangingChars="300" w:hanging="72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（</w:t>
      </w:r>
      <w:r w:rsidR="00B73F1C" w:rsidRPr="00522FE2">
        <w:rPr>
          <w:rFonts w:ascii="標楷體" w:eastAsia="標楷體" w:hAnsi="標楷體" w:hint="eastAsia"/>
        </w:rPr>
        <w:t>六</w:t>
      </w:r>
      <w:r w:rsidRPr="00522FE2">
        <w:rPr>
          <w:rFonts w:ascii="標楷體" w:eastAsia="標楷體" w:hAnsi="標楷體" w:hint="eastAsia"/>
        </w:rPr>
        <w:t>）</w:t>
      </w:r>
      <w:r w:rsidR="008646B4" w:rsidRPr="00522FE2">
        <w:rPr>
          <w:rFonts w:ascii="標楷體" w:eastAsia="標楷體" w:hAnsi="標楷體" w:hint="eastAsia"/>
        </w:rPr>
        <w:t>本校專任教職員工團體保險</w:t>
      </w:r>
      <w:r w:rsidR="00BD6A17" w:rsidRPr="00522FE2">
        <w:rPr>
          <w:rFonts w:ascii="標楷體" w:eastAsia="標楷體" w:hAnsi="標楷體" w:hint="eastAsia"/>
        </w:rPr>
        <w:t>10</w:t>
      </w:r>
      <w:r w:rsidR="000C1C86" w:rsidRPr="00522FE2">
        <w:rPr>
          <w:rFonts w:ascii="標楷體" w:eastAsia="標楷體" w:hAnsi="標楷體" w:hint="eastAsia"/>
        </w:rPr>
        <w:t>4</w:t>
      </w:r>
      <w:r w:rsidR="008646B4" w:rsidRPr="00522FE2">
        <w:rPr>
          <w:rFonts w:ascii="標楷體" w:eastAsia="標楷體" w:hAnsi="標楷體" w:hint="eastAsia"/>
        </w:rPr>
        <w:t>年</w:t>
      </w:r>
      <w:r w:rsidR="00241200" w:rsidRPr="00522FE2">
        <w:rPr>
          <w:rFonts w:ascii="標楷體" w:eastAsia="標楷體" w:hAnsi="標楷體" w:hint="eastAsia"/>
        </w:rPr>
        <w:t>1</w:t>
      </w:r>
      <w:r w:rsidR="00733518" w:rsidRPr="00522FE2">
        <w:rPr>
          <w:rFonts w:ascii="標楷體" w:eastAsia="標楷體" w:hAnsi="標楷體" w:hint="eastAsia"/>
        </w:rPr>
        <w:t>2</w:t>
      </w:r>
      <w:r w:rsidR="008646B4" w:rsidRPr="00522FE2">
        <w:rPr>
          <w:rFonts w:ascii="標楷體" w:eastAsia="標楷體" w:hAnsi="標楷體" w:hint="eastAsia"/>
        </w:rPr>
        <w:t>月份加（退）保人數統計如下：</w:t>
      </w:r>
    </w:p>
    <w:tbl>
      <w:tblPr>
        <w:tblW w:w="8646" w:type="dxa"/>
        <w:tblInd w:w="4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3118"/>
      </w:tblGrid>
      <w:tr w:rsidR="008646B4" w:rsidRPr="00522FE2" w:rsidTr="00F47D9D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522FE2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54144"/>
              </w:rPr>
              <w:t>職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960" w:id="-380454144"/>
              </w:rPr>
              <w:t>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522FE2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加保人數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522FE2" w:rsidRDefault="008646B4" w:rsidP="00944CD7">
            <w:pPr>
              <w:keepNext/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退保人數</w:t>
            </w:r>
          </w:p>
        </w:tc>
      </w:tr>
      <w:tr w:rsidR="008646B4" w:rsidRPr="00522FE2" w:rsidTr="00F47D9D">
        <w:trPr>
          <w:trHeight w:hRule="exact" w:val="3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522FE2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教師/研究人員</w:t>
            </w:r>
            <w:r w:rsidR="00C31993" w:rsidRPr="00522FE2">
              <w:rPr>
                <w:rFonts w:ascii="標楷體" w:eastAsia="標楷體" w:hAnsi="標楷體" w:cs="新細明體" w:hint="eastAsia"/>
                <w:kern w:val="0"/>
              </w:rPr>
              <w:t>/教官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522FE2" w:rsidRDefault="00733518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522FE2" w:rsidRDefault="00733518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</w:tr>
      <w:tr w:rsidR="008646B4" w:rsidRPr="00522FE2" w:rsidTr="00F47D9D">
        <w:trPr>
          <w:trHeight w:hRule="exact" w:val="397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522FE2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職員/專職約聘人員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522FE2" w:rsidRDefault="00733518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46B4" w:rsidRPr="00522FE2" w:rsidRDefault="00733518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8646B4" w:rsidRPr="00522FE2" w:rsidTr="00F47D9D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522FE2" w:rsidRDefault="008646B4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54143"/>
              </w:rPr>
              <w:t>合</w:t>
            </w:r>
            <w:r w:rsidRPr="00522FE2">
              <w:rPr>
                <w:rFonts w:ascii="標楷體" w:eastAsia="標楷體" w:hAnsi="標楷體" w:cs="新細明體" w:hint="eastAsia"/>
                <w:kern w:val="0"/>
                <w:fitText w:val="960" w:id="-380454143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6B4" w:rsidRPr="00522FE2" w:rsidRDefault="00733518" w:rsidP="00944CD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22FE2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46B4" w:rsidRPr="00522FE2" w:rsidRDefault="00733518" w:rsidP="00944C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22FE2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</w:tbl>
    <w:p w:rsidR="007D13E2" w:rsidRPr="00522FE2" w:rsidRDefault="00720EE6" w:rsidP="008113AA">
      <w:pPr>
        <w:snapToGrid w:val="0"/>
        <w:spacing w:beforeLines="50" w:before="18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七</w:t>
      </w:r>
      <w:r w:rsidR="007D13E2" w:rsidRPr="00522FE2">
        <w:rPr>
          <w:rFonts w:ascii="標楷體" w:eastAsia="標楷體" w:hAnsi="標楷體" w:hint="eastAsia"/>
        </w:rPr>
        <w:t>、其他</w:t>
      </w:r>
    </w:p>
    <w:p w:rsidR="00021768" w:rsidRPr="00522FE2" w:rsidRDefault="001D5121" w:rsidP="00261BF4">
      <w:pPr>
        <w:snapToGrid w:val="0"/>
        <w:ind w:leftChars="200" w:left="480"/>
        <w:rPr>
          <w:rFonts w:ascii="標楷體" w:eastAsia="標楷體" w:hAnsi="標楷體"/>
        </w:rPr>
      </w:pPr>
      <w:r w:rsidRPr="00522FE2">
        <w:rPr>
          <w:rFonts w:ascii="標楷體" w:eastAsia="標楷體" w:hAnsi="標楷體" w:hint="eastAsia"/>
        </w:rPr>
        <w:t>104.12.31以</w:t>
      </w:r>
      <w:proofErr w:type="gramStart"/>
      <w:r w:rsidRPr="00522FE2">
        <w:rPr>
          <w:rFonts w:ascii="標楷體" w:eastAsia="標楷體" w:hAnsi="標楷體" w:hint="eastAsia"/>
        </w:rPr>
        <w:t>輔校人</w:t>
      </w:r>
      <w:proofErr w:type="gramEnd"/>
      <w:r w:rsidRPr="00522FE2">
        <w:rPr>
          <w:rFonts w:ascii="標楷體" w:eastAsia="標楷體" w:hAnsi="標楷體" w:hint="eastAsia"/>
        </w:rPr>
        <w:t>字第1040025378號</w:t>
      </w:r>
      <w:r w:rsidRPr="00522FE2">
        <w:rPr>
          <w:rFonts w:ascii="標楷體" w:eastAsia="標楷體" w:hAnsi="標楷體"/>
        </w:rPr>
        <w:t>函知辦理本校105學年度人事費預算編列相關事宜</w:t>
      </w:r>
      <w:r w:rsidRPr="00522FE2">
        <w:rPr>
          <w:rFonts w:ascii="標楷體" w:eastAsia="標楷體" w:hAnsi="標楷體" w:hint="eastAsia"/>
        </w:rPr>
        <w:t>。</w:t>
      </w:r>
      <w:r w:rsidRPr="00522FE2">
        <w:rPr>
          <w:rFonts w:ascii="標楷體" w:eastAsia="標楷體" w:hAnsi="標楷體"/>
        </w:rPr>
        <w:t>105學年度各單位如有新聘人員（含離退遞補人員）需求，應於105年1月31日前簽准後始得編列人事費</w:t>
      </w:r>
      <w:proofErr w:type="gramStart"/>
      <w:r w:rsidRPr="00522FE2">
        <w:rPr>
          <w:rFonts w:ascii="標楷體" w:eastAsia="標楷體" w:hAnsi="標楷體"/>
        </w:rPr>
        <w:t>預算預算</w:t>
      </w:r>
      <w:proofErr w:type="gramEnd"/>
      <w:r w:rsidRPr="00522FE2">
        <w:rPr>
          <w:rFonts w:ascii="標楷體" w:eastAsia="標楷體" w:hAnsi="標楷體" w:hint="eastAsia"/>
        </w:rPr>
        <w:t>並於</w:t>
      </w:r>
      <w:r w:rsidRPr="00522FE2">
        <w:rPr>
          <w:rFonts w:ascii="標楷體" w:eastAsia="標楷體" w:hAnsi="標楷體"/>
        </w:rPr>
        <w:t>105年2月2日（星期二）前回擲人事室續辦。</w:t>
      </w:r>
    </w:p>
    <w:sectPr w:rsidR="00021768" w:rsidRPr="00522FE2" w:rsidSect="002578FB">
      <w:footerReference w:type="even" r:id="rId9"/>
      <w:footerReference w:type="default" r:id="rId10"/>
      <w:pgSz w:w="11906" w:h="16838" w:code="9"/>
      <w:pgMar w:top="1247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22" w:rsidRDefault="008E6C22">
      <w:r>
        <w:separator/>
      </w:r>
    </w:p>
  </w:endnote>
  <w:endnote w:type="continuationSeparator" w:id="0">
    <w:p w:rsidR="008E6C22" w:rsidRDefault="008E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28" w:rsidRDefault="004E6028" w:rsidP="009B73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028" w:rsidRDefault="004E60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28" w:rsidRDefault="004E6028" w:rsidP="00033748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113A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113AA">
      <w:rPr>
        <w:noProof/>
        <w:kern w:val="0"/>
      </w:rPr>
      <w:t>8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22" w:rsidRDefault="008E6C22">
      <w:r>
        <w:separator/>
      </w:r>
    </w:p>
  </w:footnote>
  <w:footnote w:type="continuationSeparator" w:id="0">
    <w:p w:rsidR="008E6C22" w:rsidRDefault="008E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6127"/>
    <w:multiLevelType w:val="hybridMultilevel"/>
    <w:tmpl w:val="DF8CA190"/>
    <w:lvl w:ilvl="0" w:tplc="785E4504">
      <w:start w:val="1"/>
      <w:numFmt w:val="ideographTraditional"/>
      <w:pStyle w:val="cc123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E61921"/>
    <w:multiLevelType w:val="hybridMultilevel"/>
    <w:tmpl w:val="62B67F6A"/>
    <w:lvl w:ilvl="0" w:tplc="6492B298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B45E18"/>
    <w:multiLevelType w:val="hybridMultilevel"/>
    <w:tmpl w:val="059C7982"/>
    <w:lvl w:ilvl="0" w:tplc="F1222BC2">
      <w:start w:val="1"/>
      <w:numFmt w:val="upperRoman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47686"/>
    <w:multiLevelType w:val="hybridMultilevel"/>
    <w:tmpl w:val="A114FBDE"/>
    <w:lvl w:ilvl="0" w:tplc="DBC0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3109B"/>
    <w:multiLevelType w:val="hybridMultilevel"/>
    <w:tmpl w:val="D9702296"/>
    <w:lvl w:ilvl="0" w:tplc="9C12C3C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70F4"/>
    <w:multiLevelType w:val="multilevel"/>
    <w:tmpl w:val="428A1EF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>
      <w:start w:val="98"/>
      <w:numFmt w:val="decimal"/>
      <w:lvlText w:val="%1.%2年"/>
      <w:lvlJc w:val="left"/>
      <w:pPr>
        <w:tabs>
          <w:tab w:val="num" w:pos="1620"/>
        </w:tabs>
        <w:ind w:left="1620" w:hanging="1020"/>
      </w:pPr>
      <w:rPr>
        <w:rFonts w:hint="eastAsia"/>
      </w:rPr>
    </w:lvl>
    <w:lvl w:ilvl="2">
      <w:start w:val="1"/>
      <w:numFmt w:val="decimal"/>
      <w:lvlText w:val="%1.%2年%3.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3">
      <w:start w:val="1"/>
      <w:numFmt w:val="decimal"/>
      <w:lvlText w:val="%1.%2年%3.%4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4">
      <w:start w:val="1"/>
      <w:numFmt w:val="decimal"/>
      <w:lvlText w:val="%1.%2年%3.%4.%5."/>
      <w:lvlJc w:val="left"/>
      <w:pPr>
        <w:tabs>
          <w:tab w:val="num" w:pos="3840"/>
        </w:tabs>
        <w:ind w:left="3840" w:hanging="1440"/>
      </w:pPr>
      <w:rPr>
        <w:rFonts w:hint="eastAsia"/>
      </w:rPr>
    </w:lvl>
    <w:lvl w:ilvl="5">
      <w:start w:val="1"/>
      <w:numFmt w:val="decimal"/>
      <w:lvlText w:val="%1.%2年%3.%4.%5.%6."/>
      <w:lvlJc w:val="left"/>
      <w:pPr>
        <w:tabs>
          <w:tab w:val="num" w:pos="4800"/>
        </w:tabs>
        <w:ind w:left="4800" w:hanging="1800"/>
      </w:pPr>
      <w:rPr>
        <w:rFonts w:hint="eastAsia"/>
      </w:rPr>
    </w:lvl>
    <w:lvl w:ilvl="6">
      <w:start w:val="1"/>
      <w:numFmt w:val="decimal"/>
      <w:lvlText w:val="%1.%2年%3.%4.%5.%6.%7."/>
      <w:lvlJc w:val="left"/>
      <w:pPr>
        <w:tabs>
          <w:tab w:val="num" w:pos="5400"/>
        </w:tabs>
        <w:ind w:left="5400" w:hanging="1800"/>
      </w:pPr>
      <w:rPr>
        <w:rFonts w:hint="eastAsia"/>
      </w:rPr>
    </w:lvl>
    <w:lvl w:ilvl="7">
      <w:start w:val="1"/>
      <w:numFmt w:val="decimal"/>
      <w:lvlText w:val="%1.%2年%3.%4.%5.%6.%7.%8."/>
      <w:lvlJc w:val="left"/>
      <w:pPr>
        <w:tabs>
          <w:tab w:val="num" w:pos="6360"/>
        </w:tabs>
        <w:ind w:left="6360" w:hanging="2160"/>
      </w:pPr>
      <w:rPr>
        <w:rFonts w:hint="eastAsia"/>
      </w:rPr>
    </w:lvl>
    <w:lvl w:ilvl="8">
      <w:start w:val="1"/>
      <w:numFmt w:val="decimal"/>
      <w:lvlText w:val="%1.%2年%3.%4.%5.%6.%7.%8.%9."/>
      <w:lvlJc w:val="left"/>
      <w:pPr>
        <w:tabs>
          <w:tab w:val="num" w:pos="7320"/>
        </w:tabs>
        <w:ind w:left="7320" w:hanging="2520"/>
      </w:pPr>
      <w:rPr>
        <w:rFonts w:hint="eastAsia"/>
      </w:rPr>
    </w:lvl>
  </w:abstractNum>
  <w:abstractNum w:abstractNumId="6">
    <w:nsid w:val="16364C3F"/>
    <w:multiLevelType w:val="hybridMultilevel"/>
    <w:tmpl w:val="AD1CB376"/>
    <w:lvl w:ilvl="0" w:tplc="D160F156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033988"/>
    <w:multiLevelType w:val="hybridMultilevel"/>
    <w:tmpl w:val="C0A06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14417B"/>
    <w:multiLevelType w:val="hybridMultilevel"/>
    <w:tmpl w:val="0D3870B4"/>
    <w:lvl w:ilvl="0" w:tplc="D8C23B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B72E59"/>
    <w:multiLevelType w:val="hybridMultilevel"/>
    <w:tmpl w:val="AA06543E"/>
    <w:lvl w:ilvl="0" w:tplc="B8587D88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E29394E"/>
    <w:multiLevelType w:val="hybridMultilevel"/>
    <w:tmpl w:val="5B646A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F786B66"/>
    <w:multiLevelType w:val="hybridMultilevel"/>
    <w:tmpl w:val="E9200F5E"/>
    <w:lvl w:ilvl="0" w:tplc="2BEED15C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E15088"/>
    <w:multiLevelType w:val="hybridMultilevel"/>
    <w:tmpl w:val="5F6E7F46"/>
    <w:lvl w:ilvl="0" w:tplc="CC160D9C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061307"/>
    <w:multiLevelType w:val="hybridMultilevel"/>
    <w:tmpl w:val="F8ECFD98"/>
    <w:lvl w:ilvl="0" w:tplc="84809C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8A7E3C"/>
    <w:multiLevelType w:val="hybridMultilevel"/>
    <w:tmpl w:val="79D2FFE6"/>
    <w:lvl w:ilvl="0" w:tplc="B9DCA5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66142BE"/>
    <w:multiLevelType w:val="hybridMultilevel"/>
    <w:tmpl w:val="C594576E"/>
    <w:lvl w:ilvl="0" w:tplc="765C14C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548E7"/>
    <w:multiLevelType w:val="hybridMultilevel"/>
    <w:tmpl w:val="18A4C1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C74F0C"/>
    <w:multiLevelType w:val="hybridMultilevel"/>
    <w:tmpl w:val="F2B00F70"/>
    <w:lvl w:ilvl="0" w:tplc="66F40C52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8">
    <w:nsid w:val="53FD63CB"/>
    <w:multiLevelType w:val="hybridMultilevel"/>
    <w:tmpl w:val="6A0CEC2E"/>
    <w:lvl w:ilvl="0" w:tplc="550C16A2">
      <w:start w:val="1"/>
      <w:numFmt w:val="bullet"/>
      <w:lvlText w:val=""/>
      <w:lvlJc w:val="left"/>
      <w:pPr>
        <w:tabs>
          <w:tab w:val="num" w:pos="1322"/>
        </w:tabs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CF530CB"/>
    <w:multiLevelType w:val="hybridMultilevel"/>
    <w:tmpl w:val="33BE49FA"/>
    <w:lvl w:ilvl="0" w:tplc="5DF87D64">
      <w:start w:val="1"/>
      <w:numFmt w:val="ideographTraditional"/>
      <w:pStyle w:val="CC1230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1F4FB1"/>
    <w:multiLevelType w:val="hybridMultilevel"/>
    <w:tmpl w:val="8BE686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7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19"/>
  </w:num>
  <w:num w:numId="14">
    <w:abstractNumId w:val="6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5"/>
    <w:rsid w:val="000006C2"/>
    <w:rsid w:val="00001B35"/>
    <w:rsid w:val="000027DB"/>
    <w:rsid w:val="00002824"/>
    <w:rsid w:val="000033A2"/>
    <w:rsid w:val="00005815"/>
    <w:rsid w:val="00007010"/>
    <w:rsid w:val="00014A64"/>
    <w:rsid w:val="000158FB"/>
    <w:rsid w:val="00020646"/>
    <w:rsid w:val="00021768"/>
    <w:rsid w:val="00022572"/>
    <w:rsid w:val="00023A0F"/>
    <w:rsid w:val="00023BD1"/>
    <w:rsid w:val="00024844"/>
    <w:rsid w:val="000259F9"/>
    <w:rsid w:val="000269A8"/>
    <w:rsid w:val="0002780A"/>
    <w:rsid w:val="000314BD"/>
    <w:rsid w:val="00033748"/>
    <w:rsid w:val="00033E74"/>
    <w:rsid w:val="000345DF"/>
    <w:rsid w:val="00037569"/>
    <w:rsid w:val="0004069C"/>
    <w:rsid w:val="000414F7"/>
    <w:rsid w:val="0004696B"/>
    <w:rsid w:val="00046DFE"/>
    <w:rsid w:val="00050E47"/>
    <w:rsid w:val="000518F2"/>
    <w:rsid w:val="00051AFC"/>
    <w:rsid w:val="0005214B"/>
    <w:rsid w:val="000536B4"/>
    <w:rsid w:val="00055D3F"/>
    <w:rsid w:val="00056190"/>
    <w:rsid w:val="00056A92"/>
    <w:rsid w:val="00056FC0"/>
    <w:rsid w:val="00057F1B"/>
    <w:rsid w:val="0006186B"/>
    <w:rsid w:val="00062099"/>
    <w:rsid w:val="00067EDB"/>
    <w:rsid w:val="000703E1"/>
    <w:rsid w:val="00070603"/>
    <w:rsid w:val="0007204A"/>
    <w:rsid w:val="000727AE"/>
    <w:rsid w:val="00074BBF"/>
    <w:rsid w:val="00076DF8"/>
    <w:rsid w:val="00083881"/>
    <w:rsid w:val="00085163"/>
    <w:rsid w:val="000859F0"/>
    <w:rsid w:val="00085BC8"/>
    <w:rsid w:val="00086F23"/>
    <w:rsid w:val="00091B15"/>
    <w:rsid w:val="00093BAF"/>
    <w:rsid w:val="000940AA"/>
    <w:rsid w:val="000947D4"/>
    <w:rsid w:val="00095396"/>
    <w:rsid w:val="00096970"/>
    <w:rsid w:val="000A102A"/>
    <w:rsid w:val="000A383C"/>
    <w:rsid w:val="000A66F0"/>
    <w:rsid w:val="000A6A65"/>
    <w:rsid w:val="000B35CB"/>
    <w:rsid w:val="000B7F0E"/>
    <w:rsid w:val="000C0569"/>
    <w:rsid w:val="000C0701"/>
    <w:rsid w:val="000C1C86"/>
    <w:rsid w:val="000C2230"/>
    <w:rsid w:val="000C2A67"/>
    <w:rsid w:val="000C3A86"/>
    <w:rsid w:val="000C4CBD"/>
    <w:rsid w:val="000C5CDA"/>
    <w:rsid w:val="000C6BC7"/>
    <w:rsid w:val="000D7BE8"/>
    <w:rsid w:val="000E0C24"/>
    <w:rsid w:val="000E1B2E"/>
    <w:rsid w:val="000E343B"/>
    <w:rsid w:val="000E433E"/>
    <w:rsid w:val="000E67A7"/>
    <w:rsid w:val="000E6F3C"/>
    <w:rsid w:val="000E7E66"/>
    <w:rsid w:val="000E7F20"/>
    <w:rsid w:val="000F0302"/>
    <w:rsid w:val="000F0594"/>
    <w:rsid w:val="000F0F82"/>
    <w:rsid w:val="000F562C"/>
    <w:rsid w:val="000F7A5B"/>
    <w:rsid w:val="00100FB9"/>
    <w:rsid w:val="00101201"/>
    <w:rsid w:val="00104915"/>
    <w:rsid w:val="001072C5"/>
    <w:rsid w:val="0011233B"/>
    <w:rsid w:val="00113DF3"/>
    <w:rsid w:val="00113EE0"/>
    <w:rsid w:val="001153AF"/>
    <w:rsid w:val="00116BFE"/>
    <w:rsid w:val="00117DC8"/>
    <w:rsid w:val="0012027C"/>
    <w:rsid w:val="00120FCB"/>
    <w:rsid w:val="00121722"/>
    <w:rsid w:val="00121D7B"/>
    <w:rsid w:val="001226D1"/>
    <w:rsid w:val="00125E44"/>
    <w:rsid w:val="00131022"/>
    <w:rsid w:val="0013301B"/>
    <w:rsid w:val="00133123"/>
    <w:rsid w:val="0013727F"/>
    <w:rsid w:val="00144E1C"/>
    <w:rsid w:val="00146DD5"/>
    <w:rsid w:val="00150C47"/>
    <w:rsid w:val="0015533F"/>
    <w:rsid w:val="00155D02"/>
    <w:rsid w:val="00157758"/>
    <w:rsid w:val="001601C1"/>
    <w:rsid w:val="00161A83"/>
    <w:rsid w:val="001636D6"/>
    <w:rsid w:val="00166475"/>
    <w:rsid w:val="001667EC"/>
    <w:rsid w:val="00171161"/>
    <w:rsid w:val="0017142E"/>
    <w:rsid w:val="00171B9E"/>
    <w:rsid w:val="00171DBE"/>
    <w:rsid w:val="00171F7C"/>
    <w:rsid w:val="0017610E"/>
    <w:rsid w:val="001770B5"/>
    <w:rsid w:val="00182354"/>
    <w:rsid w:val="0018249A"/>
    <w:rsid w:val="001905B3"/>
    <w:rsid w:val="00191BBC"/>
    <w:rsid w:val="001935C6"/>
    <w:rsid w:val="0019393B"/>
    <w:rsid w:val="00194C30"/>
    <w:rsid w:val="0019585B"/>
    <w:rsid w:val="00195BFA"/>
    <w:rsid w:val="00195E90"/>
    <w:rsid w:val="001975FD"/>
    <w:rsid w:val="001A08BD"/>
    <w:rsid w:val="001A3776"/>
    <w:rsid w:val="001A3BAF"/>
    <w:rsid w:val="001A5376"/>
    <w:rsid w:val="001B0D8C"/>
    <w:rsid w:val="001B0E35"/>
    <w:rsid w:val="001B23C0"/>
    <w:rsid w:val="001B45E1"/>
    <w:rsid w:val="001B4AD5"/>
    <w:rsid w:val="001B4C55"/>
    <w:rsid w:val="001B6B08"/>
    <w:rsid w:val="001B7874"/>
    <w:rsid w:val="001C2C45"/>
    <w:rsid w:val="001C349B"/>
    <w:rsid w:val="001C3FC2"/>
    <w:rsid w:val="001C5FF1"/>
    <w:rsid w:val="001C6D4B"/>
    <w:rsid w:val="001D37AA"/>
    <w:rsid w:val="001D4E7A"/>
    <w:rsid w:val="001D5121"/>
    <w:rsid w:val="001D57C0"/>
    <w:rsid w:val="001E2703"/>
    <w:rsid w:val="001E31E4"/>
    <w:rsid w:val="001E44E5"/>
    <w:rsid w:val="001E5C61"/>
    <w:rsid w:val="001E7F2C"/>
    <w:rsid w:val="001F0BB4"/>
    <w:rsid w:val="001F11DB"/>
    <w:rsid w:val="001F41E9"/>
    <w:rsid w:val="001F57DF"/>
    <w:rsid w:val="001F7657"/>
    <w:rsid w:val="002016AC"/>
    <w:rsid w:val="0020181A"/>
    <w:rsid w:val="00202BE9"/>
    <w:rsid w:val="002036EA"/>
    <w:rsid w:val="00205891"/>
    <w:rsid w:val="0020608A"/>
    <w:rsid w:val="00206C30"/>
    <w:rsid w:val="00210AB8"/>
    <w:rsid w:val="00211799"/>
    <w:rsid w:val="00212868"/>
    <w:rsid w:val="002129A0"/>
    <w:rsid w:val="00212FC2"/>
    <w:rsid w:val="00213897"/>
    <w:rsid w:val="002144BA"/>
    <w:rsid w:val="0021452C"/>
    <w:rsid w:val="00216EF2"/>
    <w:rsid w:val="00224C5E"/>
    <w:rsid w:val="0022585B"/>
    <w:rsid w:val="002263B6"/>
    <w:rsid w:val="002277C9"/>
    <w:rsid w:val="002306A8"/>
    <w:rsid w:val="0023293B"/>
    <w:rsid w:val="0024098D"/>
    <w:rsid w:val="00241200"/>
    <w:rsid w:val="00242892"/>
    <w:rsid w:val="0024394C"/>
    <w:rsid w:val="00246E0E"/>
    <w:rsid w:val="00247668"/>
    <w:rsid w:val="002505BF"/>
    <w:rsid w:val="002508CC"/>
    <w:rsid w:val="002522C1"/>
    <w:rsid w:val="002539EA"/>
    <w:rsid w:val="00255243"/>
    <w:rsid w:val="00256A81"/>
    <w:rsid w:val="002578FB"/>
    <w:rsid w:val="00257F4F"/>
    <w:rsid w:val="00261BF4"/>
    <w:rsid w:val="00267D57"/>
    <w:rsid w:val="00272F38"/>
    <w:rsid w:val="00275266"/>
    <w:rsid w:val="002828C1"/>
    <w:rsid w:val="002836A6"/>
    <w:rsid w:val="002858CD"/>
    <w:rsid w:val="00285FD2"/>
    <w:rsid w:val="00287EA8"/>
    <w:rsid w:val="00290D1D"/>
    <w:rsid w:val="00291A7B"/>
    <w:rsid w:val="0029465F"/>
    <w:rsid w:val="002946D1"/>
    <w:rsid w:val="00295F7D"/>
    <w:rsid w:val="002A2CCD"/>
    <w:rsid w:val="002A36CA"/>
    <w:rsid w:val="002A3BAD"/>
    <w:rsid w:val="002A4B85"/>
    <w:rsid w:val="002A5547"/>
    <w:rsid w:val="002A5699"/>
    <w:rsid w:val="002A58D6"/>
    <w:rsid w:val="002A59A9"/>
    <w:rsid w:val="002A6FAE"/>
    <w:rsid w:val="002B1C1B"/>
    <w:rsid w:val="002B50B3"/>
    <w:rsid w:val="002B765A"/>
    <w:rsid w:val="002C0F33"/>
    <w:rsid w:val="002C120D"/>
    <w:rsid w:val="002C2C1C"/>
    <w:rsid w:val="002C4AFF"/>
    <w:rsid w:val="002C4E66"/>
    <w:rsid w:val="002C539D"/>
    <w:rsid w:val="002C58EC"/>
    <w:rsid w:val="002C5DA3"/>
    <w:rsid w:val="002C7FD3"/>
    <w:rsid w:val="002D0721"/>
    <w:rsid w:val="002D1840"/>
    <w:rsid w:val="002D1C12"/>
    <w:rsid w:val="002D4B87"/>
    <w:rsid w:val="002E0169"/>
    <w:rsid w:val="002E0AA6"/>
    <w:rsid w:val="002E3515"/>
    <w:rsid w:val="002E370F"/>
    <w:rsid w:val="002E4A9C"/>
    <w:rsid w:val="002E7D58"/>
    <w:rsid w:val="002F28D3"/>
    <w:rsid w:val="002F2B37"/>
    <w:rsid w:val="002F5F99"/>
    <w:rsid w:val="002F62C6"/>
    <w:rsid w:val="00303707"/>
    <w:rsid w:val="00303ECB"/>
    <w:rsid w:val="003130CA"/>
    <w:rsid w:val="0031585F"/>
    <w:rsid w:val="003174B9"/>
    <w:rsid w:val="003219B7"/>
    <w:rsid w:val="00322389"/>
    <w:rsid w:val="003229C9"/>
    <w:rsid w:val="0032411D"/>
    <w:rsid w:val="003262F4"/>
    <w:rsid w:val="003269BC"/>
    <w:rsid w:val="00327738"/>
    <w:rsid w:val="003306B3"/>
    <w:rsid w:val="0033288A"/>
    <w:rsid w:val="00332A58"/>
    <w:rsid w:val="00333067"/>
    <w:rsid w:val="00333135"/>
    <w:rsid w:val="003334AF"/>
    <w:rsid w:val="00337526"/>
    <w:rsid w:val="00345BCC"/>
    <w:rsid w:val="00353784"/>
    <w:rsid w:val="00354774"/>
    <w:rsid w:val="003611B0"/>
    <w:rsid w:val="0036198C"/>
    <w:rsid w:val="00363AAC"/>
    <w:rsid w:val="0037079C"/>
    <w:rsid w:val="003720B5"/>
    <w:rsid w:val="00376452"/>
    <w:rsid w:val="00377758"/>
    <w:rsid w:val="003812D3"/>
    <w:rsid w:val="00382191"/>
    <w:rsid w:val="00383152"/>
    <w:rsid w:val="00383520"/>
    <w:rsid w:val="00383B7D"/>
    <w:rsid w:val="00383D82"/>
    <w:rsid w:val="0038482D"/>
    <w:rsid w:val="00386B1E"/>
    <w:rsid w:val="0038701F"/>
    <w:rsid w:val="00390C0F"/>
    <w:rsid w:val="00392EEE"/>
    <w:rsid w:val="003957C1"/>
    <w:rsid w:val="00396293"/>
    <w:rsid w:val="00396DCC"/>
    <w:rsid w:val="003A1A6B"/>
    <w:rsid w:val="003A2876"/>
    <w:rsid w:val="003A3EF9"/>
    <w:rsid w:val="003A43DC"/>
    <w:rsid w:val="003A624D"/>
    <w:rsid w:val="003B55D3"/>
    <w:rsid w:val="003B5B62"/>
    <w:rsid w:val="003B7E63"/>
    <w:rsid w:val="003C5C48"/>
    <w:rsid w:val="003C647A"/>
    <w:rsid w:val="003D03A9"/>
    <w:rsid w:val="003D113B"/>
    <w:rsid w:val="003D225A"/>
    <w:rsid w:val="003D31EA"/>
    <w:rsid w:val="003D4ADF"/>
    <w:rsid w:val="003D53A0"/>
    <w:rsid w:val="003E011A"/>
    <w:rsid w:val="003E084C"/>
    <w:rsid w:val="003E219E"/>
    <w:rsid w:val="003E471F"/>
    <w:rsid w:val="003E4CD2"/>
    <w:rsid w:val="003F0BDC"/>
    <w:rsid w:val="003F2641"/>
    <w:rsid w:val="003F3953"/>
    <w:rsid w:val="003F5974"/>
    <w:rsid w:val="003F61C2"/>
    <w:rsid w:val="003F76DB"/>
    <w:rsid w:val="0040070B"/>
    <w:rsid w:val="00401058"/>
    <w:rsid w:val="0040334E"/>
    <w:rsid w:val="0040388D"/>
    <w:rsid w:val="00403D96"/>
    <w:rsid w:val="00405E49"/>
    <w:rsid w:val="00407583"/>
    <w:rsid w:val="0041114F"/>
    <w:rsid w:val="004119DA"/>
    <w:rsid w:val="00412F51"/>
    <w:rsid w:val="004144B9"/>
    <w:rsid w:val="004147B0"/>
    <w:rsid w:val="0041507A"/>
    <w:rsid w:val="00416280"/>
    <w:rsid w:val="00416286"/>
    <w:rsid w:val="00421A6A"/>
    <w:rsid w:val="00424F6E"/>
    <w:rsid w:val="00426674"/>
    <w:rsid w:val="00432F39"/>
    <w:rsid w:val="0043329F"/>
    <w:rsid w:val="00433F1A"/>
    <w:rsid w:val="00435F7B"/>
    <w:rsid w:val="00436281"/>
    <w:rsid w:val="00445BC8"/>
    <w:rsid w:val="0045229F"/>
    <w:rsid w:val="00452E5D"/>
    <w:rsid w:val="00453F07"/>
    <w:rsid w:val="004542F7"/>
    <w:rsid w:val="004552C5"/>
    <w:rsid w:val="00455815"/>
    <w:rsid w:val="004561B6"/>
    <w:rsid w:val="004574C4"/>
    <w:rsid w:val="0046165B"/>
    <w:rsid w:val="00462BF8"/>
    <w:rsid w:val="00465214"/>
    <w:rsid w:val="00465613"/>
    <w:rsid w:val="00466FFD"/>
    <w:rsid w:val="00467FB9"/>
    <w:rsid w:val="00470F42"/>
    <w:rsid w:val="0047274E"/>
    <w:rsid w:val="00473665"/>
    <w:rsid w:val="00473C47"/>
    <w:rsid w:val="004750CC"/>
    <w:rsid w:val="00480020"/>
    <w:rsid w:val="00484AE2"/>
    <w:rsid w:val="00484BCC"/>
    <w:rsid w:val="00485688"/>
    <w:rsid w:val="004868FC"/>
    <w:rsid w:val="0048773F"/>
    <w:rsid w:val="00491ABD"/>
    <w:rsid w:val="0049241F"/>
    <w:rsid w:val="004942E4"/>
    <w:rsid w:val="0049665F"/>
    <w:rsid w:val="00497391"/>
    <w:rsid w:val="004A019B"/>
    <w:rsid w:val="004A2351"/>
    <w:rsid w:val="004A27F5"/>
    <w:rsid w:val="004A4396"/>
    <w:rsid w:val="004A7CE2"/>
    <w:rsid w:val="004B0656"/>
    <w:rsid w:val="004B2C1B"/>
    <w:rsid w:val="004B6463"/>
    <w:rsid w:val="004B7592"/>
    <w:rsid w:val="004C49B3"/>
    <w:rsid w:val="004C70E3"/>
    <w:rsid w:val="004C718A"/>
    <w:rsid w:val="004D1CD6"/>
    <w:rsid w:val="004D5360"/>
    <w:rsid w:val="004D54B0"/>
    <w:rsid w:val="004E3F80"/>
    <w:rsid w:val="004E6028"/>
    <w:rsid w:val="004E746B"/>
    <w:rsid w:val="004E758E"/>
    <w:rsid w:val="004F0433"/>
    <w:rsid w:val="004F233D"/>
    <w:rsid w:val="004F5E48"/>
    <w:rsid w:val="00500880"/>
    <w:rsid w:val="00500DF5"/>
    <w:rsid w:val="005016BF"/>
    <w:rsid w:val="005026AB"/>
    <w:rsid w:val="00503E3D"/>
    <w:rsid w:val="0050576B"/>
    <w:rsid w:val="00512392"/>
    <w:rsid w:val="0051311E"/>
    <w:rsid w:val="00513AA7"/>
    <w:rsid w:val="0051497B"/>
    <w:rsid w:val="00515010"/>
    <w:rsid w:val="00515704"/>
    <w:rsid w:val="00515D82"/>
    <w:rsid w:val="00520420"/>
    <w:rsid w:val="005217CA"/>
    <w:rsid w:val="005225E6"/>
    <w:rsid w:val="00522C64"/>
    <w:rsid w:val="00522FE2"/>
    <w:rsid w:val="00526E6B"/>
    <w:rsid w:val="00530CD3"/>
    <w:rsid w:val="00531052"/>
    <w:rsid w:val="00535686"/>
    <w:rsid w:val="0053621C"/>
    <w:rsid w:val="00540AA2"/>
    <w:rsid w:val="00542A90"/>
    <w:rsid w:val="00544251"/>
    <w:rsid w:val="00545647"/>
    <w:rsid w:val="00551019"/>
    <w:rsid w:val="00551311"/>
    <w:rsid w:val="00552A27"/>
    <w:rsid w:val="00553C2B"/>
    <w:rsid w:val="00554006"/>
    <w:rsid w:val="005541E6"/>
    <w:rsid w:val="00555E7A"/>
    <w:rsid w:val="00556E24"/>
    <w:rsid w:val="005607EB"/>
    <w:rsid w:val="00561323"/>
    <w:rsid w:val="0056234D"/>
    <w:rsid w:val="00570751"/>
    <w:rsid w:val="005709D6"/>
    <w:rsid w:val="005724AF"/>
    <w:rsid w:val="005726C2"/>
    <w:rsid w:val="00573F32"/>
    <w:rsid w:val="00580493"/>
    <w:rsid w:val="00587843"/>
    <w:rsid w:val="00591A18"/>
    <w:rsid w:val="005936F0"/>
    <w:rsid w:val="00595177"/>
    <w:rsid w:val="00597472"/>
    <w:rsid w:val="005A146B"/>
    <w:rsid w:val="005A3A01"/>
    <w:rsid w:val="005A6603"/>
    <w:rsid w:val="005B28BD"/>
    <w:rsid w:val="005B5EAE"/>
    <w:rsid w:val="005B6537"/>
    <w:rsid w:val="005B6D4C"/>
    <w:rsid w:val="005C08C5"/>
    <w:rsid w:val="005C1E62"/>
    <w:rsid w:val="005C1F52"/>
    <w:rsid w:val="005C45BB"/>
    <w:rsid w:val="005C625D"/>
    <w:rsid w:val="005D03FD"/>
    <w:rsid w:val="005D0E1D"/>
    <w:rsid w:val="005D1046"/>
    <w:rsid w:val="005D1855"/>
    <w:rsid w:val="005D2359"/>
    <w:rsid w:val="005D2A7D"/>
    <w:rsid w:val="005D55F1"/>
    <w:rsid w:val="005E0C52"/>
    <w:rsid w:val="005E0E10"/>
    <w:rsid w:val="005E24A2"/>
    <w:rsid w:val="005E39E0"/>
    <w:rsid w:val="005E3F62"/>
    <w:rsid w:val="005E40BC"/>
    <w:rsid w:val="005E4E9B"/>
    <w:rsid w:val="005F0609"/>
    <w:rsid w:val="005F1191"/>
    <w:rsid w:val="005F2355"/>
    <w:rsid w:val="005F250F"/>
    <w:rsid w:val="005F2D93"/>
    <w:rsid w:val="005F3916"/>
    <w:rsid w:val="005F3DE5"/>
    <w:rsid w:val="005F59F1"/>
    <w:rsid w:val="00603D68"/>
    <w:rsid w:val="0060474E"/>
    <w:rsid w:val="00604766"/>
    <w:rsid w:val="00604876"/>
    <w:rsid w:val="006050F5"/>
    <w:rsid w:val="0060521C"/>
    <w:rsid w:val="00606F3C"/>
    <w:rsid w:val="00610F7A"/>
    <w:rsid w:val="00611CC4"/>
    <w:rsid w:val="00613697"/>
    <w:rsid w:val="0061379E"/>
    <w:rsid w:val="0061445E"/>
    <w:rsid w:val="00614D85"/>
    <w:rsid w:val="006150D4"/>
    <w:rsid w:val="006160EB"/>
    <w:rsid w:val="00624320"/>
    <w:rsid w:val="006278B8"/>
    <w:rsid w:val="00630010"/>
    <w:rsid w:val="00630F6A"/>
    <w:rsid w:val="006336E7"/>
    <w:rsid w:val="00635878"/>
    <w:rsid w:val="006406D4"/>
    <w:rsid w:val="006435F0"/>
    <w:rsid w:val="006439DE"/>
    <w:rsid w:val="00645820"/>
    <w:rsid w:val="00650763"/>
    <w:rsid w:val="00650835"/>
    <w:rsid w:val="0065209C"/>
    <w:rsid w:val="0065289C"/>
    <w:rsid w:val="006528C9"/>
    <w:rsid w:val="00654747"/>
    <w:rsid w:val="00655694"/>
    <w:rsid w:val="0065582B"/>
    <w:rsid w:val="0065588F"/>
    <w:rsid w:val="006566C3"/>
    <w:rsid w:val="00657A85"/>
    <w:rsid w:val="00660695"/>
    <w:rsid w:val="006611AB"/>
    <w:rsid w:val="006620BA"/>
    <w:rsid w:val="006630A5"/>
    <w:rsid w:val="006647B6"/>
    <w:rsid w:val="0066488B"/>
    <w:rsid w:val="0066682F"/>
    <w:rsid w:val="00667A8B"/>
    <w:rsid w:val="00673B9F"/>
    <w:rsid w:val="00676323"/>
    <w:rsid w:val="006811AC"/>
    <w:rsid w:val="00683B5B"/>
    <w:rsid w:val="006847E9"/>
    <w:rsid w:val="00684DD3"/>
    <w:rsid w:val="00686069"/>
    <w:rsid w:val="006878D9"/>
    <w:rsid w:val="006924CC"/>
    <w:rsid w:val="00692EE8"/>
    <w:rsid w:val="006956A3"/>
    <w:rsid w:val="00695702"/>
    <w:rsid w:val="00696B6B"/>
    <w:rsid w:val="006A1639"/>
    <w:rsid w:val="006A2E72"/>
    <w:rsid w:val="006A3405"/>
    <w:rsid w:val="006A5084"/>
    <w:rsid w:val="006B2CB3"/>
    <w:rsid w:val="006B3258"/>
    <w:rsid w:val="006B5500"/>
    <w:rsid w:val="006B5B14"/>
    <w:rsid w:val="006B5C04"/>
    <w:rsid w:val="006B6C3B"/>
    <w:rsid w:val="006C0DE8"/>
    <w:rsid w:val="006C2083"/>
    <w:rsid w:val="006C3BA2"/>
    <w:rsid w:val="006C5D8B"/>
    <w:rsid w:val="006C5F1A"/>
    <w:rsid w:val="006C7982"/>
    <w:rsid w:val="006D0C59"/>
    <w:rsid w:val="006D2359"/>
    <w:rsid w:val="006D263B"/>
    <w:rsid w:val="006D277F"/>
    <w:rsid w:val="006D27EE"/>
    <w:rsid w:val="006D430F"/>
    <w:rsid w:val="006D608B"/>
    <w:rsid w:val="006E23DB"/>
    <w:rsid w:val="006F04E2"/>
    <w:rsid w:val="006F1387"/>
    <w:rsid w:val="006F14AF"/>
    <w:rsid w:val="006F170F"/>
    <w:rsid w:val="006F5FA2"/>
    <w:rsid w:val="006F62DE"/>
    <w:rsid w:val="006F7EE8"/>
    <w:rsid w:val="00706009"/>
    <w:rsid w:val="0070722E"/>
    <w:rsid w:val="007075B1"/>
    <w:rsid w:val="00707663"/>
    <w:rsid w:val="00710EFE"/>
    <w:rsid w:val="00713C22"/>
    <w:rsid w:val="007157BB"/>
    <w:rsid w:val="00715864"/>
    <w:rsid w:val="0072046F"/>
    <w:rsid w:val="00720EE6"/>
    <w:rsid w:val="00724795"/>
    <w:rsid w:val="00724F95"/>
    <w:rsid w:val="0073203B"/>
    <w:rsid w:val="00732D37"/>
    <w:rsid w:val="00733518"/>
    <w:rsid w:val="007340E6"/>
    <w:rsid w:val="00741277"/>
    <w:rsid w:val="007414AA"/>
    <w:rsid w:val="00751E47"/>
    <w:rsid w:val="0075243F"/>
    <w:rsid w:val="00752CF4"/>
    <w:rsid w:val="00753BDA"/>
    <w:rsid w:val="007562F1"/>
    <w:rsid w:val="00757B6F"/>
    <w:rsid w:val="00760266"/>
    <w:rsid w:val="007623C1"/>
    <w:rsid w:val="007666A0"/>
    <w:rsid w:val="00766FDC"/>
    <w:rsid w:val="007673D1"/>
    <w:rsid w:val="00771BCF"/>
    <w:rsid w:val="0077211D"/>
    <w:rsid w:val="0077289E"/>
    <w:rsid w:val="00775D25"/>
    <w:rsid w:val="00776FE7"/>
    <w:rsid w:val="0077701A"/>
    <w:rsid w:val="007801C5"/>
    <w:rsid w:val="00780F79"/>
    <w:rsid w:val="0078103E"/>
    <w:rsid w:val="00781072"/>
    <w:rsid w:val="007822BE"/>
    <w:rsid w:val="00785DB2"/>
    <w:rsid w:val="00786663"/>
    <w:rsid w:val="00786903"/>
    <w:rsid w:val="007871CD"/>
    <w:rsid w:val="00790E0F"/>
    <w:rsid w:val="00792127"/>
    <w:rsid w:val="00793A98"/>
    <w:rsid w:val="00795AB5"/>
    <w:rsid w:val="00795B64"/>
    <w:rsid w:val="007A17D1"/>
    <w:rsid w:val="007A1DBA"/>
    <w:rsid w:val="007A2E95"/>
    <w:rsid w:val="007A2FC2"/>
    <w:rsid w:val="007A432C"/>
    <w:rsid w:val="007A6EE6"/>
    <w:rsid w:val="007A7DAF"/>
    <w:rsid w:val="007C046B"/>
    <w:rsid w:val="007C05A0"/>
    <w:rsid w:val="007C14E1"/>
    <w:rsid w:val="007C319E"/>
    <w:rsid w:val="007C4A36"/>
    <w:rsid w:val="007C69B4"/>
    <w:rsid w:val="007D13E2"/>
    <w:rsid w:val="007D43B7"/>
    <w:rsid w:val="007D59D3"/>
    <w:rsid w:val="007D6563"/>
    <w:rsid w:val="007E232C"/>
    <w:rsid w:val="007E357F"/>
    <w:rsid w:val="007E4683"/>
    <w:rsid w:val="007E6A72"/>
    <w:rsid w:val="007E7640"/>
    <w:rsid w:val="007F4854"/>
    <w:rsid w:val="007F48A4"/>
    <w:rsid w:val="0080148D"/>
    <w:rsid w:val="00801F3C"/>
    <w:rsid w:val="00802255"/>
    <w:rsid w:val="00804DF9"/>
    <w:rsid w:val="00805FAE"/>
    <w:rsid w:val="008066F1"/>
    <w:rsid w:val="00806A9F"/>
    <w:rsid w:val="008113AA"/>
    <w:rsid w:val="0081262E"/>
    <w:rsid w:val="00814636"/>
    <w:rsid w:val="00814B9F"/>
    <w:rsid w:val="00814EC9"/>
    <w:rsid w:val="0081764A"/>
    <w:rsid w:val="00817979"/>
    <w:rsid w:val="008228D8"/>
    <w:rsid w:val="008246ED"/>
    <w:rsid w:val="00824B4F"/>
    <w:rsid w:val="00826DE6"/>
    <w:rsid w:val="00832927"/>
    <w:rsid w:val="00836443"/>
    <w:rsid w:val="00836D26"/>
    <w:rsid w:val="0084064F"/>
    <w:rsid w:val="0084333A"/>
    <w:rsid w:val="00843961"/>
    <w:rsid w:val="00846202"/>
    <w:rsid w:val="00846597"/>
    <w:rsid w:val="00853E13"/>
    <w:rsid w:val="00855995"/>
    <w:rsid w:val="00855DFD"/>
    <w:rsid w:val="0086284C"/>
    <w:rsid w:val="008646B4"/>
    <w:rsid w:val="0086554C"/>
    <w:rsid w:val="008706A1"/>
    <w:rsid w:val="00870902"/>
    <w:rsid w:val="008749E4"/>
    <w:rsid w:val="00874DA0"/>
    <w:rsid w:val="0087560E"/>
    <w:rsid w:val="00876644"/>
    <w:rsid w:val="0088377A"/>
    <w:rsid w:val="0088459C"/>
    <w:rsid w:val="00884B40"/>
    <w:rsid w:val="0088542F"/>
    <w:rsid w:val="008861A1"/>
    <w:rsid w:val="00886583"/>
    <w:rsid w:val="0089101C"/>
    <w:rsid w:val="00894CD0"/>
    <w:rsid w:val="00895BCD"/>
    <w:rsid w:val="008974CA"/>
    <w:rsid w:val="008A0D6A"/>
    <w:rsid w:val="008A36E6"/>
    <w:rsid w:val="008B0263"/>
    <w:rsid w:val="008B0B4A"/>
    <w:rsid w:val="008B0DD2"/>
    <w:rsid w:val="008B2794"/>
    <w:rsid w:val="008B3252"/>
    <w:rsid w:val="008B558A"/>
    <w:rsid w:val="008B5E27"/>
    <w:rsid w:val="008B6E93"/>
    <w:rsid w:val="008B730D"/>
    <w:rsid w:val="008C2C46"/>
    <w:rsid w:val="008C7DE3"/>
    <w:rsid w:val="008D232B"/>
    <w:rsid w:val="008D4B83"/>
    <w:rsid w:val="008D61DC"/>
    <w:rsid w:val="008D7C96"/>
    <w:rsid w:val="008E4D51"/>
    <w:rsid w:val="008E55A0"/>
    <w:rsid w:val="008E6C22"/>
    <w:rsid w:val="008E76F4"/>
    <w:rsid w:val="008E7A8B"/>
    <w:rsid w:val="008F0093"/>
    <w:rsid w:val="008F0DC2"/>
    <w:rsid w:val="008F1012"/>
    <w:rsid w:val="00902333"/>
    <w:rsid w:val="00903127"/>
    <w:rsid w:val="0090355C"/>
    <w:rsid w:val="00906F90"/>
    <w:rsid w:val="009076B5"/>
    <w:rsid w:val="00907861"/>
    <w:rsid w:val="00907BE1"/>
    <w:rsid w:val="00912160"/>
    <w:rsid w:val="009139E2"/>
    <w:rsid w:val="00913A20"/>
    <w:rsid w:val="00920C7E"/>
    <w:rsid w:val="009234C9"/>
    <w:rsid w:val="00930A56"/>
    <w:rsid w:val="00931CAE"/>
    <w:rsid w:val="009333C0"/>
    <w:rsid w:val="009372A4"/>
    <w:rsid w:val="0094100A"/>
    <w:rsid w:val="00942147"/>
    <w:rsid w:val="00943893"/>
    <w:rsid w:val="00944CD7"/>
    <w:rsid w:val="00945D5A"/>
    <w:rsid w:val="00951DC7"/>
    <w:rsid w:val="009542D6"/>
    <w:rsid w:val="00954985"/>
    <w:rsid w:val="00956725"/>
    <w:rsid w:val="00963D43"/>
    <w:rsid w:val="00964A6F"/>
    <w:rsid w:val="00964D04"/>
    <w:rsid w:val="00964E0C"/>
    <w:rsid w:val="00965E96"/>
    <w:rsid w:val="00967BAE"/>
    <w:rsid w:val="0097297E"/>
    <w:rsid w:val="00977EA6"/>
    <w:rsid w:val="009804E5"/>
    <w:rsid w:val="0098202B"/>
    <w:rsid w:val="0098288C"/>
    <w:rsid w:val="0098390B"/>
    <w:rsid w:val="009841BA"/>
    <w:rsid w:val="00985295"/>
    <w:rsid w:val="009852CF"/>
    <w:rsid w:val="009858DD"/>
    <w:rsid w:val="00986F76"/>
    <w:rsid w:val="0098767D"/>
    <w:rsid w:val="00991532"/>
    <w:rsid w:val="00991DDD"/>
    <w:rsid w:val="009925B6"/>
    <w:rsid w:val="009A4E59"/>
    <w:rsid w:val="009B51F1"/>
    <w:rsid w:val="009B730A"/>
    <w:rsid w:val="009C028A"/>
    <w:rsid w:val="009C082D"/>
    <w:rsid w:val="009C0AA1"/>
    <w:rsid w:val="009C44D4"/>
    <w:rsid w:val="009C46E1"/>
    <w:rsid w:val="009C79F4"/>
    <w:rsid w:val="009D02EC"/>
    <w:rsid w:val="009D3D6D"/>
    <w:rsid w:val="009D435F"/>
    <w:rsid w:val="009D6537"/>
    <w:rsid w:val="009D6E0E"/>
    <w:rsid w:val="009D6EBC"/>
    <w:rsid w:val="009E1FD6"/>
    <w:rsid w:val="009E2220"/>
    <w:rsid w:val="009E2ECA"/>
    <w:rsid w:val="009E3AC2"/>
    <w:rsid w:val="009E66C9"/>
    <w:rsid w:val="009E696D"/>
    <w:rsid w:val="009E6A23"/>
    <w:rsid w:val="009F0324"/>
    <w:rsid w:val="009F121D"/>
    <w:rsid w:val="009F5962"/>
    <w:rsid w:val="009F5F11"/>
    <w:rsid w:val="009F6E1C"/>
    <w:rsid w:val="009F7E14"/>
    <w:rsid w:val="009F7FC2"/>
    <w:rsid w:val="00A0793A"/>
    <w:rsid w:val="00A100D6"/>
    <w:rsid w:val="00A13F10"/>
    <w:rsid w:val="00A14305"/>
    <w:rsid w:val="00A1430B"/>
    <w:rsid w:val="00A14999"/>
    <w:rsid w:val="00A158AC"/>
    <w:rsid w:val="00A21634"/>
    <w:rsid w:val="00A21A02"/>
    <w:rsid w:val="00A25153"/>
    <w:rsid w:val="00A26FFC"/>
    <w:rsid w:val="00A2767D"/>
    <w:rsid w:val="00A27EF3"/>
    <w:rsid w:val="00A3178F"/>
    <w:rsid w:val="00A34C04"/>
    <w:rsid w:val="00A3645D"/>
    <w:rsid w:val="00A3746E"/>
    <w:rsid w:val="00A37710"/>
    <w:rsid w:val="00A41EAB"/>
    <w:rsid w:val="00A45537"/>
    <w:rsid w:val="00A4607A"/>
    <w:rsid w:val="00A478D7"/>
    <w:rsid w:val="00A50DFB"/>
    <w:rsid w:val="00A518D5"/>
    <w:rsid w:val="00A5248E"/>
    <w:rsid w:val="00A53A5D"/>
    <w:rsid w:val="00A540AB"/>
    <w:rsid w:val="00A5485F"/>
    <w:rsid w:val="00A54D1C"/>
    <w:rsid w:val="00A63162"/>
    <w:rsid w:val="00A649EA"/>
    <w:rsid w:val="00A7144C"/>
    <w:rsid w:val="00A7187F"/>
    <w:rsid w:val="00A72918"/>
    <w:rsid w:val="00A7440B"/>
    <w:rsid w:val="00A74D92"/>
    <w:rsid w:val="00A76C75"/>
    <w:rsid w:val="00A76E3B"/>
    <w:rsid w:val="00A7745B"/>
    <w:rsid w:val="00A77965"/>
    <w:rsid w:val="00A85052"/>
    <w:rsid w:val="00A867BB"/>
    <w:rsid w:val="00A94986"/>
    <w:rsid w:val="00A94C09"/>
    <w:rsid w:val="00A94F9A"/>
    <w:rsid w:val="00A95A51"/>
    <w:rsid w:val="00AA0942"/>
    <w:rsid w:val="00AA5A01"/>
    <w:rsid w:val="00AA769E"/>
    <w:rsid w:val="00AA7BFE"/>
    <w:rsid w:val="00AB0578"/>
    <w:rsid w:val="00AB1408"/>
    <w:rsid w:val="00AB14BB"/>
    <w:rsid w:val="00AB2FE4"/>
    <w:rsid w:val="00AB3C66"/>
    <w:rsid w:val="00AB520B"/>
    <w:rsid w:val="00AB6951"/>
    <w:rsid w:val="00AB7990"/>
    <w:rsid w:val="00AB7D36"/>
    <w:rsid w:val="00AC0330"/>
    <w:rsid w:val="00AC085C"/>
    <w:rsid w:val="00AC0AAE"/>
    <w:rsid w:val="00AC2031"/>
    <w:rsid w:val="00AC2638"/>
    <w:rsid w:val="00AC3504"/>
    <w:rsid w:val="00AC6343"/>
    <w:rsid w:val="00AC7C8B"/>
    <w:rsid w:val="00AD1A00"/>
    <w:rsid w:val="00AD6319"/>
    <w:rsid w:val="00AD6596"/>
    <w:rsid w:val="00AD7637"/>
    <w:rsid w:val="00AE00B1"/>
    <w:rsid w:val="00AE086D"/>
    <w:rsid w:val="00AE0BE3"/>
    <w:rsid w:val="00AE2709"/>
    <w:rsid w:val="00AE2AB8"/>
    <w:rsid w:val="00AE371D"/>
    <w:rsid w:val="00AE4990"/>
    <w:rsid w:val="00AE4A48"/>
    <w:rsid w:val="00AE5032"/>
    <w:rsid w:val="00AF1EBF"/>
    <w:rsid w:val="00AF30E6"/>
    <w:rsid w:val="00AF3ACF"/>
    <w:rsid w:val="00AF3F3D"/>
    <w:rsid w:val="00AF400C"/>
    <w:rsid w:val="00B0038D"/>
    <w:rsid w:val="00B02B1A"/>
    <w:rsid w:val="00B02F5E"/>
    <w:rsid w:val="00B05E73"/>
    <w:rsid w:val="00B0626D"/>
    <w:rsid w:val="00B06B9C"/>
    <w:rsid w:val="00B11A0A"/>
    <w:rsid w:val="00B122BF"/>
    <w:rsid w:val="00B129FB"/>
    <w:rsid w:val="00B15789"/>
    <w:rsid w:val="00B15BFA"/>
    <w:rsid w:val="00B15E31"/>
    <w:rsid w:val="00B15FF8"/>
    <w:rsid w:val="00B2127F"/>
    <w:rsid w:val="00B23A41"/>
    <w:rsid w:val="00B24818"/>
    <w:rsid w:val="00B3411C"/>
    <w:rsid w:val="00B36E7C"/>
    <w:rsid w:val="00B4001B"/>
    <w:rsid w:val="00B4264F"/>
    <w:rsid w:val="00B434E7"/>
    <w:rsid w:val="00B43756"/>
    <w:rsid w:val="00B50C5D"/>
    <w:rsid w:val="00B50D1F"/>
    <w:rsid w:val="00B6298A"/>
    <w:rsid w:val="00B65532"/>
    <w:rsid w:val="00B6584E"/>
    <w:rsid w:val="00B661E6"/>
    <w:rsid w:val="00B666EA"/>
    <w:rsid w:val="00B673E3"/>
    <w:rsid w:val="00B707FF"/>
    <w:rsid w:val="00B71D9C"/>
    <w:rsid w:val="00B73F1C"/>
    <w:rsid w:val="00B77057"/>
    <w:rsid w:val="00B770B9"/>
    <w:rsid w:val="00B77EB7"/>
    <w:rsid w:val="00B8042B"/>
    <w:rsid w:val="00B807F3"/>
    <w:rsid w:val="00B82CEA"/>
    <w:rsid w:val="00B855D5"/>
    <w:rsid w:val="00B8566E"/>
    <w:rsid w:val="00B93173"/>
    <w:rsid w:val="00B972D1"/>
    <w:rsid w:val="00BA1786"/>
    <w:rsid w:val="00BA5032"/>
    <w:rsid w:val="00BA664E"/>
    <w:rsid w:val="00BB0F57"/>
    <w:rsid w:val="00BB2497"/>
    <w:rsid w:val="00BB3F61"/>
    <w:rsid w:val="00BB4861"/>
    <w:rsid w:val="00BB4DB8"/>
    <w:rsid w:val="00BB5EBD"/>
    <w:rsid w:val="00BC1AC4"/>
    <w:rsid w:val="00BC1C4E"/>
    <w:rsid w:val="00BC3672"/>
    <w:rsid w:val="00BC3BB0"/>
    <w:rsid w:val="00BC70EE"/>
    <w:rsid w:val="00BD09DB"/>
    <w:rsid w:val="00BD109F"/>
    <w:rsid w:val="00BD1833"/>
    <w:rsid w:val="00BD2001"/>
    <w:rsid w:val="00BD3852"/>
    <w:rsid w:val="00BD39E2"/>
    <w:rsid w:val="00BD611F"/>
    <w:rsid w:val="00BD6A17"/>
    <w:rsid w:val="00BD761C"/>
    <w:rsid w:val="00BE068A"/>
    <w:rsid w:val="00BE1C46"/>
    <w:rsid w:val="00BE2E73"/>
    <w:rsid w:val="00BE5254"/>
    <w:rsid w:val="00BE7334"/>
    <w:rsid w:val="00BF3ACC"/>
    <w:rsid w:val="00BF5F3B"/>
    <w:rsid w:val="00BF7717"/>
    <w:rsid w:val="00C0175C"/>
    <w:rsid w:val="00C0240E"/>
    <w:rsid w:val="00C02711"/>
    <w:rsid w:val="00C05AD4"/>
    <w:rsid w:val="00C0606C"/>
    <w:rsid w:val="00C0728A"/>
    <w:rsid w:val="00C07FDC"/>
    <w:rsid w:val="00C14729"/>
    <w:rsid w:val="00C14923"/>
    <w:rsid w:val="00C14A58"/>
    <w:rsid w:val="00C172CA"/>
    <w:rsid w:val="00C20237"/>
    <w:rsid w:val="00C2194C"/>
    <w:rsid w:val="00C22C64"/>
    <w:rsid w:val="00C25054"/>
    <w:rsid w:val="00C26739"/>
    <w:rsid w:val="00C2679B"/>
    <w:rsid w:val="00C27153"/>
    <w:rsid w:val="00C30B41"/>
    <w:rsid w:val="00C31993"/>
    <w:rsid w:val="00C32AF7"/>
    <w:rsid w:val="00C33975"/>
    <w:rsid w:val="00C36A8C"/>
    <w:rsid w:val="00C3739E"/>
    <w:rsid w:val="00C40D77"/>
    <w:rsid w:val="00C41DC1"/>
    <w:rsid w:val="00C42D82"/>
    <w:rsid w:val="00C45165"/>
    <w:rsid w:val="00C45922"/>
    <w:rsid w:val="00C50EB6"/>
    <w:rsid w:val="00C5143F"/>
    <w:rsid w:val="00C5286B"/>
    <w:rsid w:val="00C57CE0"/>
    <w:rsid w:val="00C612B5"/>
    <w:rsid w:val="00C61630"/>
    <w:rsid w:val="00C63B9A"/>
    <w:rsid w:val="00C67EE6"/>
    <w:rsid w:val="00C71412"/>
    <w:rsid w:val="00C71C86"/>
    <w:rsid w:val="00C721A7"/>
    <w:rsid w:val="00C72E2D"/>
    <w:rsid w:val="00C738BB"/>
    <w:rsid w:val="00C740FD"/>
    <w:rsid w:val="00C74C60"/>
    <w:rsid w:val="00C74D40"/>
    <w:rsid w:val="00C752CF"/>
    <w:rsid w:val="00C80405"/>
    <w:rsid w:val="00C86581"/>
    <w:rsid w:val="00C86967"/>
    <w:rsid w:val="00C910DF"/>
    <w:rsid w:val="00C938DF"/>
    <w:rsid w:val="00C93926"/>
    <w:rsid w:val="00C954B3"/>
    <w:rsid w:val="00C95643"/>
    <w:rsid w:val="00C95B0F"/>
    <w:rsid w:val="00C95B75"/>
    <w:rsid w:val="00C96831"/>
    <w:rsid w:val="00C96E43"/>
    <w:rsid w:val="00CA3019"/>
    <w:rsid w:val="00CA3749"/>
    <w:rsid w:val="00CA6B0F"/>
    <w:rsid w:val="00CB0323"/>
    <w:rsid w:val="00CB0A6C"/>
    <w:rsid w:val="00CB1DBC"/>
    <w:rsid w:val="00CB4D8F"/>
    <w:rsid w:val="00CB4F0E"/>
    <w:rsid w:val="00CB7689"/>
    <w:rsid w:val="00CC0139"/>
    <w:rsid w:val="00CC0147"/>
    <w:rsid w:val="00CC0FB7"/>
    <w:rsid w:val="00CC55D9"/>
    <w:rsid w:val="00CC6A9C"/>
    <w:rsid w:val="00CD3A60"/>
    <w:rsid w:val="00CD3AA7"/>
    <w:rsid w:val="00CD6BD9"/>
    <w:rsid w:val="00CE1B57"/>
    <w:rsid w:val="00CE35B1"/>
    <w:rsid w:val="00CE7593"/>
    <w:rsid w:val="00CF0803"/>
    <w:rsid w:val="00CF20D2"/>
    <w:rsid w:val="00CF299C"/>
    <w:rsid w:val="00CF2C0D"/>
    <w:rsid w:val="00CF2DC2"/>
    <w:rsid w:val="00CF344C"/>
    <w:rsid w:val="00CF3495"/>
    <w:rsid w:val="00CF3743"/>
    <w:rsid w:val="00CF4C6C"/>
    <w:rsid w:val="00CF5B64"/>
    <w:rsid w:val="00D00FF8"/>
    <w:rsid w:val="00D02FB6"/>
    <w:rsid w:val="00D06095"/>
    <w:rsid w:val="00D113E9"/>
    <w:rsid w:val="00D1309F"/>
    <w:rsid w:val="00D16E3D"/>
    <w:rsid w:val="00D17862"/>
    <w:rsid w:val="00D22D69"/>
    <w:rsid w:val="00D235B6"/>
    <w:rsid w:val="00D25B03"/>
    <w:rsid w:val="00D2693F"/>
    <w:rsid w:val="00D26BAD"/>
    <w:rsid w:val="00D26D8E"/>
    <w:rsid w:val="00D30043"/>
    <w:rsid w:val="00D316A0"/>
    <w:rsid w:val="00D32332"/>
    <w:rsid w:val="00D33430"/>
    <w:rsid w:val="00D41465"/>
    <w:rsid w:val="00D50206"/>
    <w:rsid w:val="00D517C6"/>
    <w:rsid w:val="00D60C6A"/>
    <w:rsid w:val="00D62F9B"/>
    <w:rsid w:val="00D64504"/>
    <w:rsid w:val="00D64D5C"/>
    <w:rsid w:val="00D70D73"/>
    <w:rsid w:val="00D70E6F"/>
    <w:rsid w:val="00D71C19"/>
    <w:rsid w:val="00D71ED3"/>
    <w:rsid w:val="00D750BE"/>
    <w:rsid w:val="00D760F6"/>
    <w:rsid w:val="00D778D2"/>
    <w:rsid w:val="00D77C32"/>
    <w:rsid w:val="00D86321"/>
    <w:rsid w:val="00D86E18"/>
    <w:rsid w:val="00D91649"/>
    <w:rsid w:val="00D91BE8"/>
    <w:rsid w:val="00D91E27"/>
    <w:rsid w:val="00D928F0"/>
    <w:rsid w:val="00D96BB1"/>
    <w:rsid w:val="00DA04F0"/>
    <w:rsid w:val="00DA24A3"/>
    <w:rsid w:val="00DA24E6"/>
    <w:rsid w:val="00DA4FE0"/>
    <w:rsid w:val="00DB0086"/>
    <w:rsid w:val="00DB4983"/>
    <w:rsid w:val="00DC2852"/>
    <w:rsid w:val="00DC2D33"/>
    <w:rsid w:val="00DC7FB5"/>
    <w:rsid w:val="00DD18E6"/>
    <w:rsid w:val="00DD6BF5"/>
    <w:rsid w:val="00DD76AB"/>
    <w:rsid w:val="00DE4EE2"/>
    <w:rsid w:val="00DE7829"/>
    <w:rsid w:val="00DF445A"/>
    <w:rsid w:val="00DF724F"/>
    <w:rsid w:val="00DF78FB"/>
    <w:rsid w:val="00E02697"/>
    <w:rsid w:val="00E03457"/>
    <w:rsid w:val="00E0443A"/>
    <w:rsid w:val="00E04BEF"/>
    <w:rsid w:val="00E05920"/>
    <w:rsid w:val="00E05E10"/>
    <w:rsid w:val="00E05EE8"/>
    <w:rsid w:val="00E0678D"/>
    <w:rsid w:val="00E070B2"/>
    <w:rsid w:val="00E077FD"/>
    <w:rsid w:val="00E10F1B"/>
    <w:rsid w:val="00E119DB"/>
    <w:rsid w:val="00E13FDC"/>
    <w:rsid w:val="00E1631A"/>
    <w:rsid w:val="00E21473"/>
    <w:rsid w:val="00E23B3B"/>
    <w:rsid w:val="00E23F90"/>
    <w:rsid w:val="00E2462F"/>
    <w:rsid w:val="00E30D6D"/>
    <w:rsid w:val="00E41F36"/>
    <w:rsid w:val="00E426D0"/>
    <w:rsid w:val="00E4329F"/>
    <w:rsid w:val="00E46883"/>
    <w:rsid w:val="00E46B02"/>
    <w:rsid w:val="00E53BA4"/>
    <w:rsid w:val="00E56F4B"/>
    <w:rsid w:val="00E57009"/>
    <w:rsid w:val="00E57C67"/>
    <w:rsid w:val="00E63318"/>
    <w:rsid w:val="00E63969"/>
    <w:rsid w:val="00E63B56"/>
    <w:rsid w:val="00E66CF7"/>
    <w:rsid w:val="00E67030"/>
    <w:rsid w:val="00E75BD1"/>
    <w:rsid w:val="00E76BC2"/>
    <w:rsid w:val="00E8098F"/>
    <w:rsid w:val="00E80B65"/>
    <w:rsid w:val="00E810B4"/>
    <w:rsid w:val="00E83BA1"/>
    <w:rsid w:val="00E86458"/>
    <w:rsid w:val="00E9179C"/>
    <w:rsid w:val="00E97187"/>
    <w:rsid w:val="00E97236"/>
    <w:rsid w:val="00EA1630"/>
    <w:rsid w:val="00EA2288"/>
    <w:rsid w:val="00EA238E"/>
    <w:rsid w:val="00EA26A5"/>
    <w:rsid w:val="00EA2E8C"/>
    <w:rsid w:val="00EA4085"/>
    <w:rsid w:val="00EA4616"/>
    <w:rsid w:val="00EA6931"/>
    <w:rsid w:val="00EA7A74"/>
    <w:rsid w:val="00EA7DC2"/>
    <w:rsid w:val="00EB25F0"/>
    <w:rsid w:val="00EB2D85"/>
    <w:rsid w:val="00EB2F90"/>
    <w:rsid w:val="00EB4F3A"/>
    <w:rsid w:val="00EB500E"/>
    <w:rsid w:val="00EB62A3"/>
    <w:rsid w:val="00EC3E0E"/>
    <w:rsid w:val="00EC507E"/>
    <w:rsid w:val="00EC702E"/>
    <w:rsid w:val="00ED4837"/>
    <w:rsid w:val="00ED68DF"/>
    <w:rsid w:val="00EE1B3C"/>
    <w:rsid w:val="00EE2214"/>
    <w:rsid w:val="00EE3B99"/>
    <w:rsid w:val="00EF0EB0"/>
    <w:rsid w:val="00EF4114"/>
    <w:rsid w:val="00EF47C9"/>
    <w:rsid w:val="00F01E37"/>
    <w:rsid w:val="00F01F68"/>
    <w:rsid w:val="00F02599"/>
    <w:rsid w:val="00F1181A"/>
    <w:rsid w:val="00F11FC1"/>
    <w:rsid w:val="00F13AF3"/>
    <w:rsid w:val="00F13B02"/>
    <w:rsid w:val="00F13BE5"/>
    <w:rsid w:val="00F14BD0"/>
    <w:rsid w:val="00F20458"/>
    <w:rsid w:val="00F21058"/>
    <w:rsid w:val="00F241FA"/>
    <w:rsid w:val="00F258E7"/>
    <w:rsid w:val="00F26F8D"/>
    <w:rsid w:val="00F324E2"/>
    <w:rsid w:val="00F36575"/>
    <w:rsid w:val="00F36955"/>
    <w:rsid w:val="00F37D2A"/>
    <w:rsid w:val="00F37D72"/>
    <w:rsid w:val="00F40A1D"/>
    <w:rsid w:val="00F441AC"/>
    <w:rsid w:val="00F45451"/>
    <w:rsid w:val="00F47D9D"/>
    <w:rsid w:val="00F50DAF"/>
    <w:rsid w:val="00F5123D"/>
    <w:rsid w:val="00F541A1"/>
    <w:rsid w:val="00F57280"/>
    <w:rsid w:val="00F600B1"/>
    <w:rsid w:val="00F605A8"/>
    <w:rsid w:val="00F60C3C"/>
    <w:rsid w:val="00F65A76"/>
    <w:rsid w:val="00F6688D"/>
    <w:rsid w:val="00F66ADF"/>
    <w:rsid w:val="00F67ECE"/>
    <w:rsid w:val="00F754B6"/>
    <w:rsid w:val="00F810C7"/>
    <w:rsid w:val="00F81152"/>
    <w:rsid w:val="00F8588F"/>
    <w:rsid w:val="00F85B1D"/>
    <w:rsid w:val="00F872DB"/>
    <w:rsid w:val="00F9061E"/>
    <w:rsid w:val="00F938DB"/>
    <w:rsid w:val="00F9696D"/>
    <w:rsid w:val="00FA0370"/>
    <w:rsid w:val="00FA07DC"/>
    <w:rsid w:val="00FA1DBE"/>
    <w:rsid w:val="00FA3969"/>
    <w:rsid w:val="00FA46D5"/>
    <w:rsid w:val="00FA529A"/>
    <w:rsid w:val="00FA6678"/>
    <w:rsid w:val="00FB2954"/>
    <w:rsid w:val="00FB414F"/>
    <w:rsid w:val="00FB4827"/>
    <w:rsid w:val="00FB4B5D"/>
    <w:rsid w:val="00FC3D35"/>
    <w:rsid w:val="00FC3E2B"/>
    <w:rsid w:val="00FC4D40"/>
    <w:rsid w:val="00FC5884"/>
    <w:rsid w:val="00FC612E"/>
    <w:rsid w:val="00FC6812"/>
    <w:rsid w:val="00FC718D"/>
    <w:rsid w:val="00FD1222"/>
    <w:rsid w:val="00FD209A"/>
    <w:rsid w:val="00FD2E95"/>
    <w:rsid w:val="00FD375C"/>
    <w:rsid w:val="00FD3E92"/>
    <w:rsid w:val="00FD5D64"/>
    <w:rsid w:val="00FD7549"/>
    <w:rsid w:val="00FE05E0"/>
    <w:rsid w:val="00FE0CB9"/>
    <w:rsid w:val="00FE2F83"/>
    <w:rsid w:val="00FE3864"/>
    <w:rsid w:val="00FE42FB"/>
    <w:rsid w:val="00FE7E57"/>
    <w:rsid w:val="00FF0CD6"/>
    <w:rsid w:val="00FF0EE0"/>
    <w:rsid w:val="00FF1462"/>
    <w:rsid w:val="00FF337B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498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078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BB486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54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rsid w:val="00954985"/>
    <w:rPr>
      <w:rFonts w:ascii="細明體" w:eastAsia="細明體" w:hAnsi="Courier New"/>
      <w:szCs w:val="20"/>
    </w:rPr>
  </w:style>
  <w:style w:type="paragraph" w:customStyle="1" w:styleId="a6">
    <w:name w:val="公文(說明事項)"/>
    <w:basedOn w:val="a0"/>
    <w:rsid w:val="00954985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7">
    <w:name w:val="foot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9B730A"/>
  </w:style>
  <w:style w:type="paragraph" w:styleId="a9">
    <w:name w:val="head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basedOn w:val="a1"/>
    <w:uiPriority w:val="22"/>
    <w:qFormat/>
    <w:rsid w:val="00EB2F90"/>
    <w:rPr>
      <w:b/>
      <w:bCs/>
    </w:rPr>
  </w:style>
  <w:style w:type="paragraph" w:styleId="ab">
    <w:name w:val="Balloon Text"/>
    <w:basedOn w:val="a0"/>
    <w:semiHidden/>
    <w:rsid w:val="00033748"/>
    <w:rPr>
      <w:rFonts w:ascii="Arial" w:hAnsi="Arial"/>
      <w:sz w:val="18"/>
      <w:szCs w:val="18"/>
    </w:rPr>
  </w:style>
  <w:style w:type="paragraph" w:customStyle="1" w:styleId="cc123">
    <w:name w:val="cc123"/>
    <w:basedOn w:val="a0"/>
    <w:rsid w:val="00907861"/>
    <w:pPr>
      <w:widowControl/>
      <w:numPr>
        <w:numId w:val="16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CC1230">
    <w:name w:val="CC123"/>
    <w:basedOn w:val="a0"/>
    <w:rsid w:val="00907861"/>
    <w:pPr>
      <w:widowControl/>
      <w:numPr>
        <w:numId w:val="13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a">
    <w:name w:val="項目"/>
    <w:basedOn w:val="a0"/>
    <w:rsid w:val="00907861"/>
    <w:pPr>
      <w:numPr>
        <w:numId w:val="15"/>
      </w:numPr>
    </w:pPr>
    <w:rPr>
      <w:b/>
      <w:bCs/>
    </w:rPr>
  </w:style>
  <w:style w:type="character" w:styleId="HTML">
    <w:name w:val="HTML Typewriter"/>
    <w:rsid w:val="007801C5"/>
    <w:rPr>
      <w:rFonts w:ascii="細明體" w:eastAsia="細明體" w:hAnsi="細明體" w:cs="細明體"/>
      <w:sz w:val="24"/>
      <w:szCs w:val="24"/>
    </w:rPr>
  </w:style>
  <w:style w:type="paragraph" w:customStyle="1" w:styleId="1">
    <w:name w:val="1"/>
    <w:basedOn w:val="a0"/>
    <w:rsid w:val="00A14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0"/>
    <w:link w:val="HTML1"/>
    <w:uiPriority w:val="99"/>
    <w:unhideWhenUsed/>
    <w:rsid w:val="00874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1"/>
    <w:link w:val="HTML0"/>
    <w:uiPriority w:val="99"/>
    <w:rsid w:val="00874DA0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0"/>
    <w:uiPriority w:val="34"/>
    <w:qFormat/>
    <w:rsid w:val="00FF4177"/>
    <w:pPr>
      <w:ind w:leftChars="200" w:left="480"/>
    </w:pPr>
  </w:style>
  <w:style w:type="character" w:customStyle="1" w:styleId="40">
    <w:name w:val="標題 4 字元"/>
    <w:basedOn w:val="a1"/>
    <w:link w:val="4"/>
    <w:semiHidden/>
    <w:rsid w:val="00BB4861"/>
    <w:rPr>
      <w:rFonts w:ascii="Cambria" w:eastAsia="新細明體" w:hAnsi="Cambria" w:cs="Times New Roman"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B661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-16-b1">
    <w:name w:val="title-16-b1"/>
    <w:basedOn w:val="a1"/>
    <w:rsid w:val="00C95643"/>
    <w:rPr>
      <w:rFonts w:ascii="微軟正黑體" w:eastAsia="微軟正黑體" w:hAnsi="微軟正黑體" w:hint="eastAsia"/>
      <w:color w:val="000033"/>
      <w:sz w:val="24"/>
      <w:szCs w:val="24"/>
    </w:rPr>
  </w:style>
  <w:style w:type="character" w:customStyle="1" w:styleId="style31">
    <w:name w:val="style31"/>
    <w:basedOn w:val="a1"/>
    <w:rsid w:val="00FF0EE0"/>
    <w:rPr>
      <w:b/>
      <w:bCs/>
      <w:color w:val="FF0000"/>
    </w:rPr>
  </w:style>
  <w:style w:type="character" w:customStyle="1" w:styleId="20">
    <w:name w:val="標題 2 字元"/>
    <w:link w:val="2"/>
    <w:uiPriority w:val="9"/>
    <w:rsid w:val="007E357F"/>
    <w:rPr>
      <w:rFonts w:ascii="Arial" w:hAnsi="Arial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498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078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BB486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54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rsid w:val="00954985"/>
    <w:rPr>
      <w:rFonts w:ascii="細明體" w:eastAsia="細明體" w:hAnsi="Courier New"/>
      <w:szCs w:val="20"/>
    </w:rPr>
  </w:style>
  <w:style w:type="paragraph" w:customStyle="1" w:styleId="a6">
    <w:name w:val="公文(說明事項)"/>
    <w:basedOn w:val="a0"/>
    <w:rsid w:val="00954985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7">
    <w:name w:val="foot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9B730A"/>
  </w:style>
  <w:style w:type="paragraph" w:styleId="a9">
    <w:name w:val="head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Strong"/>
    <w:basedOn w:val="a1"/>
    <w:uiPriority w:val="22"/>
    <w:qFormat/>
    <w:rsid w:val="00EB2F90"/>
    <w:rPr>
      <w:b/>
      <w:bCs/>
    </w:rPr>
  </w:style>
  <w:style w:type="paragraph" w:styleId="ab">
    <w:name w:val="Balloon Text"/>
    <w:basedOn w:val="a0"/>
    <w:semiHidden/>
    <w:rsid w:val="00033748"/>
    <w:rPr>
      <w:rFonts w:ascii="Arial" w:hAnsi="Arial"/>
      <w:sz w:val="18"/>
      <w:szCs w:val="18"/>
    </w:rPr>
  </w:style>
  <w:style w:type="paragraph" w:customStyle="1" w:styleId="cc123">
    <w:name w:val="cc123"/>
    <w:basedOn w:val="a0"/>
    <w:rsid w:val="00907861"/>
    <w:pPr>
      <w:widowControl/>
      <w:numPr>
        <w:numId w:val="16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CC1230">
    <w:name w:val="CC123"/>
    <w:basedOn w:val="a0"/>
    <w:rsid w:val="00907861"/>
    <w:pPr>
      <w:widowControl/>
      <w:numPr>
        <w:numId w:val="13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a">
    <w:name w:val="項目"/>
    <w:basedOn w:val="a0"/>
    <w:rsid w:val="00907861"/>
    <w:pPr>
      <w:numPr>
        <w:numId w:val="15"/>
      </w:numPr>
    </w:pPr>
    <w:rPr>
      <w:b/>
      <w:bCs/>
    </w:rPr>
  </w:style>
  <w:style w:type="character" w:styleId="HTML">
    <w:name w:val="HTML Typewriter"/>
    <w:rsid w:val="007801C5"/>
    <w:rPr>
      <w:rFonts w:ascii="細明體" w:eastAsia="細明體" w:hAnsi="細明體" w:cs="細明體"/>
      <w:sz w:val="24"/>
      <w:szCs w:val="24"/>
    </w:rPr>
  </w:style>
  <w:style w:type="paragraph" w:customStyle="1" w:styleId="1">
    <w:name w:val="1"/>
    <w:basedOn w:val="a0"/>
    <w:rsid w:val="00A14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0"/>
    <w:link w:val="HTML1"/>
    <w:uiPriority w:val="99"/>
    <w:unhideWhenUsed/>
    <w:rsid w:val="00874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1"/>
    <w:link w:val="HTML0"/>
    <w:uiPriority w:val="99"/>
    <w:rsid w:val="00874DA0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0"/>
    <w:uiPriority w:val="34"/>
    <w:qFormat/>
    <w:rsid w:val="00FF4177"/>
    <w:pPr>
      <w:ind w:leftChars="200" w:left="480"/>
    </w:pPr>
  </w:style>
  <w:style w:type="character" w:customStyle="1" w:styleId="40">
    <w:name w:val="標題 4 字元"/>
    <w:basedOn w:val="a1"/>
    <w:link w:val="4"/>
    <w:semiHidden/>
    <w:rsid w:val="00BB4861"/>
    <w:rPr>
      <w:rFonts w:ascii="Cambria" w:eastAsia="新細明體" w:hAnsi="Cambria" w:cs="Times New Roman"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B661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-16-b1">
    <w:name w:val="title-16-b1"/>
    <w:basedOn w:val="a1"/>
    <w:rsid w:val="00C95643"/>
    <w:rPr>
      <w:rFonts w:ascii="微軟正黑體" w:eastAsia="微軟正黑體" w:hAnsi="微軟正黑體" w:hint="eastAsia"/>
      <w:color w:val="000033"/>
      <w:sz w:val="24"/>
      <w:szCs w:val="24"/>
    </w:rPr>
  </w:style>
  <w:style w:type="character" w:customStyle="1" w:styleId="style31">
    <w:name w:val="style31"/>
    <w:basedOn w:val="a1"/>
    <w:rsid w:val="00FF0EE0"/>
    <w:rPr>
      <w:b/>
      <w:bCs/>
      <w:color w:val="FF0000"/>
    </w:rPr>
  </w:style>
  <w:style w:type="character" w:customStyle="1" w:styleId="20">
    <w:name w:val="標題 2 字元"/>
    <w:link w:val="2"/>
    <w:uiPriority w:val="9"/>
    <w:rsid w:val="007E357F"/>
    <w:rPr>
      <w:rFonts w:ascii="Arial" w:hAnsi="Arial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168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776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78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22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8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61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A36A5C-0C18-44AE-8373-9EBC1361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1028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輔仁大學96學年度第1次行政會議人事室業務報告</dc:title>
  <dc:creator>user</dc:creator>
  <cp:lastModifiedBy>User</cp:lastModifiedBy>
  <cp:revision>2</cp:revision>
  <cp:lastPrinted>2016-01-11T00:44:00Z</cp:lastPrinted>
  <dcterms:created xsi:type="dcterms:W3CDTF">2016-01-11T17:56:00Z</dcterms:created>
  <dcterms:modified xsi:type="dcterms:W3CDTF">2016-01-11T17:56:00Z</dcterms:modified>
</cp:coreProperties>
</file>